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6F4944" w:rsidRDefault="009B3785" w:rsidP="001860CF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z w:val="48"/>
        </w:rPr>
      </w:pPr>
      <w:r w:rsidRPr="006F4944">
        <w:rPr>
          <w:rFonts w:ascii="Academy" w:hAnsi="Academy"/>
          <w:b/>
          <w:sz w:val="48"/>
        </w:rPr>
        <w:t>ЗАКОН</w:t>
      </w:r>
    </w:p>
    <w:p w:rsidR="001502F1" w:rsidRPr="006F4944" w:rsidRDefault="009B3785" w:rsidP="001860CF">
      <w:pPr>
        <w:pStyle w:val="a8"/>
        <w:framePr w:wrap="notBeside"/>
        <w:spacing w:line="240" w:lineRule="auto"/>
        <w:rPr>
          <w:spacing w:val="0"/>
        </w:rPr>
      </w:pPr>
      <w:r w:rsidRPr="006F4944">
        <w:rPr>
          <w:spacing w:val="0"/>
        </w:rPr>
        <w:t>САРАТОВСКОЙ ОБЛАСТИ</w:t>
      </w:r>
    </w:p>
    <w:p w:rsidR="001502F1" w:rsidRPr="006F4944" w:rsidRDefault="00786739" w:rsidP="001860CF">
      <w:pPr>
        <w:pStyle w:val="a5"/>
        <w:spacing w:after="360"/>
      </w:pPr>
      <w:r w:rsidRPr="006F4944">
        <w:rPr>
          <w:noProof/>
        </w:rPr>
        <w:drawing>
          <wp:anchor distT="0" distB="0" distL="114300" distR="114300" simplePos="0" relativeHeight="251659264" behindDoc="0" locked="1" layoutInCell="0" allowOverlap="1" wp14:anchorId="184EC7CD" wp14:editId="2153C20A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477A" w:rsidRPr="006F4944" w:rsidRDefault="003A477A" w:rsidP="001860CF">
      <w:pPr>
        <w:pStyle w:val="a5"/>
        <w:spacing w:after="0" w:line="228" w:lineRule="auto"/>
        <w:rPr>
          <w:szCs w:val="36"/>
        </w:rPr>
      </w:pPr>
      <w:r w:rsidRPr="006F4944">
        <w:rPr>
          <w:szCs w:val="36"/>
        </w:rPr>
        <w:t>Об областном бюджете на 201</w:t>
      </w:r>
      <w:r w:rsidR="00774B5D" w:rsidRPr="006F4944">
        <w:rPr>
          <w:szCs w:val="36"/>
        </w:rPr>
        <w:t>7</w:t>
      </w:r>
      <w:r w:rsidRPr="006F4944">
        <w:rPr>
          <w:szCs w:val="36"/>
        </w:rPr>
        <w:t xml:space="preserve"> год </w:t>
      </w:r>
    </w:p>
    <w:p w:rsidR="003A477A" w:rsidRPr="006F4944" w:rsidRDefault="003A477A" w:rsidP="001860CF">
      <w:pPr>
        <w:pStyle w:val="a5"/>
        <w:spacing w:line="228" w:lineRule="auto"/>
        <w:rPr>
          <w:szCs w:val="36"/>
        </w:rPr>
      </w:pPr>
      <w:r w:rsidRPr="006F4944">
        <w:rPr>
          <w:szCs w:val="36"/>
        </w:rPr>
        <w:t>и на плановый период 201</w:t>
      </w:r>
      <w:r w:rsidR="00774B5D" w:rsidRPr="006F4944">
        <w:rPr>
          <w:szCs w:val="36"/>
        </w:rPr>
        <w:t>8 и 2019</w:t>
      </w:r>
      <w:r w:rsidRPr="006F4944">
        <w:rPr>
          <w:szCs w:val="36"/>
        </w:rPr>
        <w:t xml:space="preserve"> годов</w:t>
      </w:r>
    </w:p>
    <w:p w:rsidR="00EE06C6" w:rsidRPr="006F4944" w:rsidRDefault="00EE06C6" w:rsidP="00EE06C6">
      <w:pPr>
        <w:pStyle w:val="a3"/>
      </w:pPr>
    </w:p>
    <w:p w:rsidR="003A477A" w:rsidRPr="006F4944" w:rsidRDefault="003A477A" w:rsidP="00A202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3A477A" w:rsidRPr="006F4944" w:rsidRDefault="003A477A" w:rsidP="00A202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>на 201</w:t>
      </w:r>
      <w:r w:rsidR="00774B5D" w:rsidRPr="006F4944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 год и на плановый период 201</w:t>
      </w:r>
      <w:r w:rsidR="00774B5D" w:rsidRPr="006F4944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 и 201</w:t>
      </w:r>
      <w:r w:rsidR="00774B5D" w:rsidRPr="006F4944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 годов </w:t>
      </w:r>
    </w:p>
    <w:p w:rsidR="003A477A" w:rsidRPr="006F4944" w:rsidRDefault="003A477A" w:rsidP="00A202F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477A" w:rsidRPr="006F4944" w:rsidRDefault="00EE06C6" w:rsidP="00A202F9">
      <w:pPr>
        <w:pStyle w:val="a3"/>
      </w:pPr>
      <w:r w:rsidRPr="006F4944">
        <w:t>1. </w:t>
      </w:r>
      <w:r w:rsidR="003A477A" w:rsidRPr="006F4944">
        <w:t>Утвердить основные характеристики областного бюджета на              201</w:t>
      </w:r>
      <w:r w:rsidR="00774B5D" w:rsidRPr="006F4944">
        <w:t>7</w:t>
      </w:r>
      <w:r w:rsidR="003A477A" w:rsidRPr="006F4944">
        <w:t xml:space="preserve"> год:</w:t>
      </w:r>
    </w:p>
    <w:p w:rsidR="003A477A" w:rsidRPr="006F4944" w:rsidRDefault="003A477A" w:rsidP="00A202F9">
      <w:pPr>
        <w:pStyle w:val="a3"/>
      </w:pPr>
      <w:r w:rsidRPr="006F4944">
        <w:t>1)</w:t>
      </w:r>
      <w:r w:rsidR="00EE06C6" w:rsidRPr="006F4944">
        <w:t> </w:t>
      </w:r>
      <w:r w:rsidRPr="006F4944">
        <w:t xml:space="preserve">общий объем доходов областного бюджета в сумме                           </w:t>
      </w:r>
      <w:r w:rsidR="00E6716E" w:rsidRPr="006F4944">
        <w:rPr>
          <w:szCs w:val="28"/>
        </w:rPr>
        <w:t>69260382,9</w:t>
      </w:r>
      <w:r w:rsidRPr="006F4944">
        <w:t xml:space="preserve"> тыс. рублей;</w:t>
      </w:r>
    </w:p>
    <w:p w:rsidR="003A477A" w:rsidRPr="006F4944" w:rsidRDefault="003A477A" w:rsidP="00A202F9">
      <w:pPr>
        <w:pStyle w:val="a3"/>
      </w:pPr>
      <w:r w:rsidRPr="006F4944">
        <w:t>2)</w:t>
      </w:r>
      <w:r w:rsidR="00EE06C6" w:rsidRPr="006F4944">
        <w:t> </w:t>
      </w:r>
      <w:r w:rsidRPr="006F4944">
        <w:t xml:space="preserve">общий объем расходов областного бюджета в сумме                      </w:t>
      </w:r>
      <w:r w:rsidR="00E6716E" w:rsidRPr="006F4944">
        <w:rPr>
          <w:szCs w:val="28"/>
        </w:rPr>
        <w:t>69260382,9</w:t>
      </w:r>
      <w:r w:rsidR="003602CB" w:rsidRPr="006F4944">
        <w:t xml:space="preserve"> </w:t>
      </w:r>
      <w:r w:rsidR="00BB5D01" w:rsidRPr="006F4944">
        <w:t>тыс. рублей.</w:t>
      </w:r>
    </w:p>
    <w:p w:rsidR="003A477A" w:rsidRPr="006F4944" w:rsidRDefault="00EE06C6" w:rsidP="00A202F9">
      <w:pPr>
        <w:pStyle w:val="a3"/>
      </w:pPr>
      <w:r w:rsidRPr="006F4944">
        <w:t>2. </w:t>
      </w:r>
      <w:r w:rsidR="003A477A" w:rsidRPr="006F4944">
        <w:t>Утвердить основные характеристики областного бюджета на                201</w:t>
      </w:r>
      <w:r w:rsidR="00774B5D" w:rsidRPr="006F4944">
        <w:t>8</w:t>
      </w:r>
      <w:r w:rsidR="003A477A" w:rsidRPr="006F4944">
        <w:t xml:space="preserve"> год и на 201</w:t>
      </w:r>
      <w:r w:rsidR="00774B5D" w:rsidRPr="006F4944">
        <w:t>9</w:t>
      </w:r>
      <w:r w:rsidR="003A477A" w:rsidRPr="006F4944">
        <w:t xml:space="preserve"> год:</w:t>
      </w:r>
    </w:p>
    <w:p w:rsidR="003A477A" w:rsidRPr="006F4944" w:rsidRDefault="003A477A" w:rsidP="00A202F9">
      <w:pPr>
        <w:pStyle w:val="a3"/>
      </w:pPr>
      <w:r w:rsidRPr="006F4944">
        <w:t>1) общий объем до</w:t>
      </w:r>
      <w:r w:rsidR="00774B5D" w:rsidRPr="006F4944">
        <w:t>ходов областного бюджета на 2018</w:t>
      </w:r>
      <w:r w:rsidRPr="006F4944">
        <w:t xml:space="preserve"> год в сумме </w:t>
      </w:r>
      <w:r w:rsidR="00FC7EE5" w:rsidRPr="006F4944">
        <w:t>72820071,8</w:t>
      </w:r>
      <w:r w:rsidR="00774B5D" w:rsidRPr="006F4944">
        <w:t xml:space="preserve"> тыс. рублей и на 2019</w:t>
      </w:r>
      <w:r w:rsidRPr="006F4944">
        <w:t xml:space="preserve"> год в сумме </w:t>
      </w:r>
      <w:r w:rsidR="00FC7EE5" w:rsidRPr="006F4944">
        <w:t>76370261,3</w:t>
      </w:r>
      <w:r w:rsidR="00EE06C6" w:rsidRPr="006F4944">
        <w:t xml:space="preserve"> </w:t>
      </w:r>
      <w:r w:rsidRPr="006F4944">
        <w:t>тыс. рублей;</w:t>
      </w:r>
    </w:p>
    <w:p w:rsidR="003A477A" w:rsidRPr="006F4944" w:rsidRDefault="003A477A" w:rsidP="00A202F9">
      <w:pPr>
        <w:pStyle w:val="a3"/>
        <w:rPr>
          <w:i/>
        </w:rPr>
      </w:pPr>
      <w:r w:rsidRPr="006F4944">
        <w:t>2) общий объем расходов областного бюджета на 201</w:t>
      </w:r>
      <w:r w:rsidR="00774B5D" w:rsidRPr="006F4944">
        <w:t>8</w:t>
      </w:r>
      <w:r w:rsidRPr="006F4944">
        <w:t xml:space="preserve"> год в сумме </w:t>
      </w:r>
      <w:r w:rsidR="00FC7EE5" w:rsidRPr="006F4944">
        <w:t>72820071,8</w:t>
      </w:r>
      <w:r w:rsidRPr="006F4944">
        <w:t xml:space="preserve"> тыс. рублей и на 201</w:t>
      </w:r>
      <w:r w:rsidR="00774B5D" w:rsidRPr="006F4944">
        <w:t>9</w:t>
      </w:r>
      <w:r w:rsidRPr="006F4944">
        <w:t xml:space="preserve"> год в сумме </w:t>
      </w:r>
      <w:r w:rsidR="00FC7EE5" w:rsidRPr="006F4944">
        <w:t>76370261,3</w:t>
      </w:r>
      <w:r w:rsidR="00BB5D01" w:rsidRPr="006F4944">
        <w:t xml:space="preserve"> тыс. рублей.</w:t>
      </w:r>
    </w:p>
    <w:p w:rsidR="00552FDB" w:rsidRPr="006F4944" w:rsidRDefault="00552FDB" w:rsidP="001860CF">
      <w:pPr>
        <w:pStyle w:val="ConsPlusNormal"/>
        <w:spacing w:line="228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3A477A" w:rsidRPr="006F4944" w:rsidRDefault="003A477A" w:rsidP="00A202F9">
      <w:pPr>
        <w:pStyle w:val="ab"/>
        <w:ind w:firstLine="0"/>
        <w:jc w:val="center"/>
        <w:rPr>
          <w:b/>
          <w:i/>
          <w:szCs w:val="28"/>
        </w:rPr>
      </w:pPr>
      <w:r w:rsidRPr="006F4944">
        <w:rPr>
          <w:b/>
          <w:i/>
          <w:szCs w:val="28"/>
        </w:rPr>
        <w:t>Статья 2. Безвозмездные поступления</w:t>
      </w:r>
    </w:p>
    <w:p w:rsidR="003A477A" w:rsidRPr="006F4944" w:rsidRDefault="003A477A" w:rsidP="00A202F9">
      <w:pPr>
        <w:pStyle w:val="ab"/>
        <w:ind w:firstLine="0"/>
        <w:jc w:val="center"/>
        <w:rPr>
          <w:b/>
          <w:i/>
          <w:szCs w:val="28"/>
        </w:rPr>
      </w:pPr>
    </w:p>
    <w:p w:rsidR="003A477A" w:rsidRPr="006F4944" w:rsidRDefault="003A477A" w:rsidP="00A202F9">
      <w:pPr>
        <w:pStyle w:val="ab"/>
        <w:rPr>
          <w:szCs w:val="28"/>
        </w:rPr>
      </w:pPr>
      <w:r w:rsidRPr="006F4944">
        <w:rPr>
          <w:szCs w:val="28"/>
        </w:rPr>
        <w:t>Утвердить безвозмездные поступления на 201</w:t>
      </w:r>
      <w:r w:rsidR="00774B5D" w:rsidRPr="006F4944">
        <w:rPr>
          <w:szCs w:val="28"/>
        </w:rPr>
        <w:t>7</w:t>
      </w:r>
      <w:r w:rsidRPr="006F4944">
        <w:rPr>
          <w:szCs w:val="28"/>
        </w:rPr>
        <w:t xml:space="preserve"> год согласно </w:t>
      </w:r>
      <w:hyperlink r:id="rId10" w:history="1">
        <w:r w:rsidRPr="00382F5B">
          <w:rPr>
            <w:rStyle w:val="ac"/>
            <w:szCs w:val="28"/>
          </w:rPr>
          <w:t>прил</w:t>
        </w:r>
        <w:r w:rsidRPr="00382F5B">
          <w:rPr>
            <w:rStyle w:val="ac"/>
            <w:szCs w:val="28"/>
          </w:rPr>
          <w:t>о</w:t>
        </w:r>
        <w:r w:rsidRPr="00382F5B">
          <w:rPr>
            <w:rStyle w:val="ac"/>
            <w:szCs w:val="28"/>
          </w:rPr>
          <w:t>жению 1</w:t>
        </w:r>
      </w:hyperlink>
      <w:r w:rsidRPr="006F4944">
        <w:rPr>
          <w:szCs w:val="28"/>
        </w:rPr>
        <w:t xml:space="preserve"> к настоящему Закону и на плановый период 201</w:t>
      </w:r>
      <w:r w:rsidR="00774B5D" w:rsidRPr="006F4944">
        <w:rPr>
          <w:szCs w:val="28"/>
        </w:rPr>
        <w:t>8</w:t>
      </w:r>
      <w:r w:rsidRPr="006F4944">
        <w:rPr>
          <w:szCs w:val="28"/>
        </w:rPr>
        <w:t xml:space="preserve"> и 201</w:t>
      </w:r>
      <w:r w:rsidR="00774B5D" w:rsidRPr="006F4944">
        <w:rPr>
          <w:szCs w:val="28"/>
        </w:rPr>
        <w:t>9</w:t>
      </w:r>
      <w:r w:rsidRPr="006F4944">
        <w:rPr>
          <w:szCs w:val="28"/>
        </w:rPr>
        <w:t xml:space="preserve"> годов с</w:t>
      </w:r>
      <w:r w:rsidRPr="006F4944">
        <w:rPr>
          <w:szCs w:val="28"/>
        </w:rPr>
        <w:t>о</w:t>
      </w:r>
      <w:r w:rsidRPr="006F4944">
        <w:rPr>
          <w:szCs w:val="28"/>
        </w:rPr>
        <w:t xml:space="preserve">гласно </w:t>
      </w:r>
      <w:hyperlink r:id="rId11" w:history="1">
        <w:r w:rsidRPr="00382F5B">
          <w:rPr>
            <w:rStyle w:val="ac"/>
            <w:szCs w:val="28"/>
          </w:rPr>
          <w:t>приложению 2</w:t>
        </w:r>
      </w:hyperlink>
      <w:r w:rsidRPr="006F4944">
        <w:rPr>
          <w:szCs w:val="28"/>
        </w:rPr>
        <w:t xml:space="preserve"> к настоящему Закону.</w:t>
      </w:r>
    </w:p>
    <w:p w:rsidR="00F86056" w:rsidRPr="006F4944" w:rsidRDefault="00F86056" w:rsidP="00A202F9">
      <w:pPr>
        <w:pStyle w:val="ab"/>
      </w:pPr>
    </w:p>
    <w:p w:rsidR="003A477A" w:rsidRPr="006F4944" w:rsidRDefault="003A477A" w:rsidP="00A202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3A477A" w:rsidRPr="006F4944" w:rsidRDefault="003A477A" w:rsidP="00A202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3A477A" w:rsidRPr="006F4944" w:rsidRDefault="003A477A" w:rsidP="00A202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3A477A" w:rsidRPr="006F4944" w:rsidRDefault="003A477A" w:rsidP="00A202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3A477A" w:rsidRPr="006F4944" w:rsidRDefault="003A477A" w:rsidP="00A202F9">
      <w:pPr>
        <w:pStyle w:val="a3"/>
      </w:pPr>
      <w:r w:rsidRPr="006F4944">
        <w:t>1. Утвердить перечень главных администраторов доходов областн</w:t>
      </w:r>
      <w:r w:rsidRPr="006F4944">
        <w:t>о</w:t>
      </w:r>
      <w:r w:rsidRPr="006F4944">
        <w:t xml:space="preserve">го бюджета согласно </w:t>
      </w:r>
      <w:hyperlink r:id="rId12" w:history="1">
        <w:r w:rsidRPr="00382F5B">
          <w:rPr>
            <w:rStyle w:val="ac"/>
          </w:rPr>
          <w:t>приложению 3</w:t>
        </w:r>
      </w:hyperlink>
      <w:r w:rsidRPr="006F4944">
        <w:t xml:space="preserve"> к настоящему Закону.</w:t>
      </w:r>
    </w:p>
    <w:p w:rsidR="003A477A" w:rsidRPr="006F4944" w:rsidRDefault="003A477A" w:rsidP="00A202F9">
      <w:pPr>
        <w:pStyle w:val="a3"/>
      </w:pPr>
      <w:r w:rsidRPr="006F4944">
        <w:t xml:space="preserve">2. Утвердить перечень главных </w:t>
      </w:r>
      <w:proofErr w:type="gramStart"/>
      <w:r w:rsidRPr="006F4944">
        <w:t>администраторов источников фина</w:t>
      </w:r>
      <w:r w:rsidRPr="006F4944">
        <w:t>н</w:t>
      </w:r>
      <w:r w:rsidRPr="006F4944">
        <w:t>сирования дефицита областного бюджета</w:t>
      </w:r>
      <w:proofErr w:type="gramEnd"/>
      <w:r w:rsidRPr="006F4944">
        <w:t xml:space="preserve"> согласно </w:t>
      </w:r>
      <w:hyperlink r:id="rId13" w:history="1">
        <w:r w:rsidRPr="00382F5B">
          <w:rPr>
            <w:rStyle w:val="ac"/>
          </w:rPr>
          <w:t>приложению 4</w:t>
        </w:r>
      </w:hyperlink>
      <w:r w:rsidRPr="006F4944">
        <w:t xml:space="preserve"> к наст</w:t>
      </w:r>
      <w:r w:rsidRPr="006F4944">
        <w:t>о</w:t>
      </w:r>
      <w:r w:rsidRPr="006F4944">
        <w:t>ящему Закону.</w:t>
      </w:r>
    </w:p>
    <w:p w:rsidR="003A477A" w:rsidRPr="006F4944" w:rsidRDefault="003A477A" w:rsidP="00A202F9">
      <w:pPr>
        <w:pStyle w:val="a3"/>
      </w:pPr>
      <w:r w:rsidRPr="006F4944">
        <w:lastRenderedPageBreak/>
        <w:t xml:space="preserve">3. Утвердить перечень главных администраторов доходов бюджетов муниципальных районов и городских округов области согласно </w:t>
      </w:r>
      <w:hyperlink r:id="rId14" w:history="1">
        <w:r w:rsidRPr="00382F5B">
          <w:rPr>
            <w:rStyle w:val="ac"/>
          </w:rPr>
          <w:t>прилож</w:t>
        </w:r>
        <w:r w:rsidRPr="00382F5B">
          <w:rPr>
            <w:rStyle w:val="ac"/>
          </w:rPr>
          <w:t>е</w:t>
        </w:r>
        <w:r w:rsidRPr="00382F5B">
          <w:rPr>
            <w:rStyle w:val="ac"/>
          </w:rPr>
          <w:t>нию 5</w:t>
        </w:r>
      </w:hyperlink>
      <w:r w:rsidRPr="006F4944">
        <w:t xml:space="preserve"> к настоящему Закону.</w:t>
      </w:r>
    </w:p>
    <w:p w:rsidR="003A477A" w:rsidRPr="006F4944" w:rsidRDefault="003A477A" w:rsidP="00A202F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A477A" w:rsidRPr="006F4944" w:rsidRDefault="003A477A" w:rsidP="00A202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3A477A" w:rsidRPr="006F4944" w:rsidRDefault="003A477A" w:rsidP="00A202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201</w:t>
      </w:r>
      <w:r w:rsidR="00626DC0" w:rsidRPr="006F4944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 году</w:t>
      </w:r>
    </w:p>
    <w:p w:rsidR="003A477A" w:rsidRPr="006F4944" w:rsidRDefault="003A477A" w:rsidP="00A202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477A" w:rsidRPr="006F4944" w:rsidRDefault="003A477A" w:rsidP="00A202F9">
      <w:pPr>
        <w:pStyle w:val="a3"/>
        <w:ind w:firstLine="709"/>
      </w:pPr>
      <w:r w:rsidRPr="006F4944">
        <w:t>Установить, что информационное взаимодействие между управлен</w:t>
      </w:r>
      <w:r w:rsidRPr="006F4944">
        <w:t>и</w:t>
      </w:r>
      <w:r w:rsidRPr="006F4944">
        <w:t>ем Федерального казначейства по Саратовской области и администратор</w:t>
      </w:r>
      <w:r w:rsidRPr="006F4944">
        <w:t>а</w:t>
      </w:r>
      <w:r w:rsidRPr="006F4944">
        <w:t>ми доходов областного бюджета может осуществляться через следующие уполномоченные органы:</w:t>
      </w:r>
    </w:p>
    <w:p w:rsidR="003A477A" w:rsidRPr="006F4944" w:rsidRDefault="003A477A" w:rsidP="00A202F9">
      <w:pPr>
        <w:pStyle w:val="a3"/>
        <w:ind w:firstLine="709"/>
      </w:pPr>
      <w:r w:rsidRPr="006F4944">
        <w:t>государственное казенное учреждение Саратовской области «Це</w:t>
      </w:r>
      <w:r w:rsidRPr="006F4944">
        <w:t>н</w:t>
      </w:r>
      <w:r w:rsidRPr="006F4944">
        <w:t>трализованная бухгалтерия образования»;</w:t>
      </w:r>
    </w:p>
    <w:p w:rsidR="003A477A" w:rsidRPr="006F4944" w:rsidRDefault="003A477A" w:rsidP="00A202F9">
      <w:pPr>
        <w:pStyle w:val="a3"/>
        <w:ind w:firstLine="709"/>
      </w:pPr>
      <w:r w:rsidRPr="006F4944">
        <w:t>управление делами Правительства области.</w:t>
      </w:r>
    </w:p>
    <w:p w:rsidR="003A477A" w:rsidRPr="006F4944" w:rsidRDefault="003A477A" w:rsidP="00A202F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3A477A" w:rsidRPr="006F4944" w:rsidRDefault="003A477A" w:rsidP="00A202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>Статья 5. Нормативы распределения доходов между областным бюджетом,</w:t>
      </w:r>
      <w:r w:rsidRPr="006F4944">
        <w:t xml:space="preserve"> </w:t>
      </w: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бюджетом Территориального фонда обязательного </w:t>
      </w:r>
    </w:p>
    <w:p w:rsidR="003A477A" w:rsidRPr="006F4944" w:rsidRDefault="003A477A" w:rsidP="00A202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3A477A" w:rsidRPr="006F4944" w:rsidRDefault="003A477A" w:rsidP="00A202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 муниципальных районов и городских округов области на 201</w:t>
      </w:r>
      <w:r w:rsidR="00626DC0" w:rsidRPr="006F4944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 год </w:t>
      </w:r>
    </w:p>
    <w:p w:rsidR="003A477A" w:rsidRPr="006F4944" w:rsidRDefault="003A477A" w:rsidP="00A202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>и на плановый период 201</w:t>
      </w:r>
      <w:r w:rsidR="00626DC0" w:rsidRPr="006F4944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 и 201</w:t>
      </w:r>
      <w:r w:rsidR="00626DC0" w:rsidRPr="006F4944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 годов </w:t>
      </w:r>
    </w:p>
    <w:p w:rsidR="003A477A" w:rsidRPr="006F4944" w:rsidRDefault="003A477A" w:rsidP="00A202F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477A" w:rsidRPr="006F4944" w:rsidRDefault="003A477A" w:rsidP="00A202F9">
      <w:pPr>
        <w:pStyle w:val="a3"/>
        <w:ind w:firstLine="709"/>
        <w:rPr>
          <w:szCs w:val="28"/>
        </w:rPr>
      </w:pPr>
      <w:r w:rsidRPr="006F4944">
        <w:t>Утвердить</w:t>
      </w:r>
      <w:r w:rsidRPr="006F4944">
        <w:rPr>
          <w:szCs w:val="28"/>
        </w:rPr>
        <w:t xml:space="preserve"> нормативы распределения доходов между областным бюджетом, бюджетом Территориального фонда обязательного медици</w:t>
      </w:r>
      <w:r w:rsidRPr="006F4944">
        <w:rPr>
          <w:szCs w:val="28"/>
        </w:rPr>
        <w:t>н</w:t>
      </w:r>
      <w:r w:rsidRPr="006F4944">
        <w:rPr>
          <w:szCs w:val="28"/>
        </w:rPr>
        <w:t>ского страхования Саратовской области и бюджетами муниципальных районов и городских округов области на 201</w:t>
      </w:r>
      <w:r w:rsidR="00626DC0" w:rsidRPr="006F4944">
        <w:rPr>
          <w:szCs w:val="28"/>
        </w:rPr>
        <w:t>7</w:t>
      </w:r>
      <w:r w:rsidRPr="006F4944">
        <w:rPr>
          <w:szCs w:val="28"/>
        </w:rPr>
        <w:t xml:space="preserve"> год и на плановый период 201</w:t>
      </w:r>
      <w:r w:rsidR="00626DC0" w:rsidRPr="006F4944">
        <w:rPr>
          <w:szCs w:val="28"/>
        </w:rPr>
        <w:t>8</w:t>
      </w:r>
      <w:r w:rsidRPr="006F4944">
        <w:rPr>
          <w:szCs w:val="28"/>
        </w:rPr>
        <w:t xml:space="preserve"> и 201</w:t>
      </w:r>
      <w:r w:rsidR="00626DC0" w:rsidRPr="006F4944">
        <w:rPr>
          <w:szCs w:val="28"/>
        </w:rPr>
        <w:t>9</w:t>
      </w:r>
      <w:r w:rsidRPr="006F4944">
        <w:rPr>
          <w:szCs w:val="28"/>
        </w:rPr>
        <w:t xml:space="preserve"> годов</w:t>
      </w:r>
      <w:r w:rsidRPr="006F4944">
        <w:rPr>
          <w:b/>
          <w:i/>
          <w:szCs w:val="28"/>
        </w:rPr>
        <w:t xml:space="preserve"> </w:t>
      </w:r>
      <w:r w:rsidRPr="006F4944">
        <w:rPr>
          <w:szCs w:val="28"/>
        </w:rPr>
        <w:t xml:space="preserve">согласно </w:t>
      </w:r>
      <w:hyperlink r:id="rId15" w:history="1">
        <w:r w:rsidRPr="00382F5B">
          <w:rPr>
            <w:rStyle w:val="ac"/>
            <w:szCs w:val="28"/>
          </w:rPr>
          <w:t>приложению 6</w:t>
        </w:r>
      </w:hyperlink>
      <w:r w:rsidRPr="006F4944">
        <w:rPr>
          <w:szCs w:val="28"/>
        </w:rPr>
        <w:t xml:space="preserve"> к настоящему Закону.</w:t>
      </w:r>
    </w:p>
    <w:p w:rsidR="00552FDB" w:rsidRPr="006F4944" w:rsidRDefault="00552FDB" w:rsidP="00A202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477A" w:rsidRPr="006F4944" w:rsidRDefault="003A477A" w:rsidP="00A202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Статья 6. Бюджетные ассигнования областного бюджета </w:t>
      </w:r>
    </w:p>
    <w:p w:rsidR="003A477A" w:rsidRPr="006F4944" w:rsidRDefault="003A477A" w:rsidP="00A202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>на 201</w:t>
      </w:r>
      <w:r w:rsidR="00626DC0" w:rsidRPr="006F4944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 год и на плановый период 201</w:t>
      </w:r>
      <w:r w:rsidR="004A6EA3" w:rsidRPr="006F4944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 и 201</w:t>
      </w:r>
      <w:r w:rsidR="00626DC0" w:rsidRPr="006F4944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 годов </w:t>
      </w:r>
    </w:p>
    <w:p w:rsidR="003A477A" w:rsidRPr="006F4944" w:rsidRDefault="003A477A" w:rsidP="001860C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3A477A" w:rsidRPr="006F4944" w:rsidRDefault="003A477A" w:rsidP="001860C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F4944">
        <w:rPr>
          <w:rFonts w:ascii="Times New Roman" w:hAnsi="Times New Roman" w:cs="Times New Roman"/>
          <w:sz w:val="28"/>
          <w:szCs w:val="28"/>
        </w:rPr>
        <w:t>1. Утвердить:</w:t>
      </w:r>
    </w:p>
    <w:p w:rsidR="003A477A" w:rsidRPr="006F4944" w:rsidRDefault="003A477A" w:rsidP="001860C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F4944">
        <w:rPr>
          <w:rFonts w:ascii="Times New Roman" w:hAnsi="Times New Roman" w:cs="Times New Roman"/>
          <w:sz w:val="28"/>
          <w:szCs w:val="28"/>
        </w:rPr>
        <w:t>1) общий объем бюджетных ассигнований на исполнение публичных нормативных обязательств:</w:t>
      </w:r>
    </w:p>
    <w:p w:rsidR="003A477A" w:rsidRPr="006F4944" w:rsidRDefault="003A477A" w:rsidP="001860C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F4944">
        <w:rPr>
          <w:rFonts w:ascii="Times New Roman" w:hAnsi="Times New Roman" w:cs="Times New Roman"/>
          <w:sz w:val="28"/>
          <w:szCs w:val="28"/>
        </w:rPr>
        <w:t>на 201</w:t>
      </w:r>
      <w:r w:rsidR="00626DC0" w:rsidRPr="006F4944">
        <w:rPr>
          <w:rFonts w:ascii="Times New Roman" w:hAnsi="Times New Roman" w:cs="Times New Roman"/>
          <w:sz w:val="28"/>
          <w:szCs w:val="28"/>
        </w:rPr>
        <w:t>7</w:t>
      </w:r>
      <w:r w:rsidRPr="006F494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45BC3" w:rsidRPr="006F4944">
        <w:rPr>
          <w:rFonts w:ascii="Times New Roman" w:hAnsi="Times New Roman" w:cs="Times New Roman"/>
          <w:sz w:val="28"/>
          <w:szCs w:val="28"/>
        </w:rPr>
        <w:t>8171634,4</w:t>
      </w:r>
      <w:r w:rsidR="002513DA" w:rsidRPr="006F4944">
        <w:rPr>
          <w:rFonts w:ascii="Times New Roman" w:hAnsi="Times New Roman" w:cs="Times New Roman"/>
          <w:sz w:val="28"/>
          <w:szCs w:val="28"/>
        </w:rPr>
        <w:t xml:space="preserve"> </w:t>
      </w:r>
      <w:r w:rsidRPr="006F4944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477A" w:rsidRPr="006F4944" w:rsidRDefault="003A477A" w:rsidP="001860C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F4944">
        <w:rPr>
          <w:rFonts w:ascii="Times New Roman" w:hAnsi="Times New Roman" w:cs="Times New Roman"/>
          <w:sz w:val="28"/>
          <w:szCs w:val="28"/>
        </w:rPr>
        <w:t>на 201</w:t>
      </w:r>
      <w:r w:rsidR="00626DC0" w:rsidRPr="006F4944">
        <w:rPr>
          <w:rFonts w:ascii="Times New Roman" w:hAnsi="Times New Roman" w:cs="Times New Roman"/>
          <w:sz w:val="28"/>
          <w:szCs w:val="28"/>
        </w:rPr>
        <w:t>8</w:t>
      </w:r>
      <w:r w:rsidRPr="006F494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45BC3" w:rsidRPr="006F4944">
        <w:rPr>
          <w:rFonts w:ascii="Times New Roman" w:hAnsi="Times New Roman" w:cs="Times New Roman"/>
          <w:sz w:val="28"/>
          <w:szCs w:val="28"/>
        </w:rPr>
        <w:t>8177474,0</w:t>
      </w:r>
      <w:r w:rsidRPr="006F494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A477A" w:rsidRPr="006F4944" w:rsidRDefault="003A477A" w:rsidP="001860C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F4944">
        <w:rPr>
          <w:rFonts w:ascii="Times New Roman" w:hAnsi="Times New Roman" w:cs="Times New Roman"/>
          <w:sz w:val="28"/>
          <w:szCs w:val="28"/>
        </w:rPr>
        <w:t>на 201</w:t>
      </w:r>
      <w:r w:rsidR="00626DC0" w:rsidRPr="006F4944">
        <w:rPr>
          <w:rFonts w:ascii="Times New Roman" w:hAnsi="Times New Roman" w:cs="Times New Roman"/>
          <w:sz w:val="28"/>
          <w:szCs w:val="28"/>
        </w:rPr>
        <w:t>9</w:t>
      </w:r>
      <w:r w:rsidRPr="006F494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45BC3" w:rsidRPr="006F4944">
        <w:rPr>
          <w:rFonts w:ascii="Times New Roman" w:hAnsi="Times New Roman" w:cs="Times New Roman"/>
          <w:sz w:val="28"/>
          <w:szCs w:val="28"/>
        </w:rPr>
        <w:t>8175282,7</w:t>
      </w:r>
      <w:r w:rsidRPr="006F494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A477A" w:rsidRPr="006F4944" w:rsidRDefault="003A477A" w:rsidP="001860C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F4944">
        <w:rPr>
          <w:rFonts w:ascii="Times New Roman" w:hAnsi="Times New Roman" w:cs="Times New Roman"/>
          <w:sz w:val="28"/>
          <w:szCs w:val="28"/>
        </w:rPr>
        <w:t>2)</w:t>
      </w:r>
      <w:r w:rsidRPr="006F494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F4944">
        <w:rPr>
          <w:rFonts w:ascii="Times New Roman" w:hAnsi="Times New Roman" w:cs="Times New Roman"/>
          <w:sz w:val="28"/>
          <w:szCs w:val="28"/>
        </w:rPr>
        <w:t>общий объем условно утверждаемых расходов:</w:t>
      </w:r>
    </w:p>
    <w:p w:rsidR="003A477A" w:rsidRPr="006F4944" w:rsidRDefault="003A477A" w:rsidP="001860C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F4944">
        <w:rPr>
          <w:rFonts w:ascii="Times New Roman" w:hAnsi="Times New Roman" w:cs="Times New Roman"/>
          <w:sz w:val="28"/>
          <w:szCs w:val="28"/>
        </w:rPr>
        <w:t>на 201</w:t>
      </w:r>
      <w:r w:rsidR="00626DC0" w:rsidRPr="006F4944">
        <w:rPr>
          <w:rFonts w:ascii="Times New Roman" w:hAnsi="Times New Roman" w:cs="Times New Roman"/>
          <w:sz w:val="28"/>
          <w:szCs w:val="28"/>
        </w:rPr>
        <w:t>8</w:t>
      </w:r>
      <w:r w:rsidRPr="006F4944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BB5D01" w:rsidRPr="006F4944">
        <w:rPr>
          <w:rFonts w:ascii="Times New Roman" w:hAnsi="Times New Roman" w:cs="Times New Roman"/>
          <w:sz w:val="28"/>
          <w:szCs w:val="28"/>
        </w:rPr>
        <w:t>1686572,2</w:t>
      </w:r>
      <w:r w:rsidRPr="006F494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A477A" w:rsidRPr="006F4944" w:rsidRDefault="003A477A" w:rsidP="001860C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F4944">
        <w:rPr>
          <w:rFonts w:ascii="Times New Roman" w:hAnsi="Times New Roman" w:cs="Times New Roman"/>
          <w:sz w:val="28"/>
          <w:szCs w:val="28"/>
        </w:rPr>
        <w:t>на 201</w:t>
      </w:r>
      <w:r w:rsidR="00626DC0" w:rsidRPr="006F4944">
        <w:rPr>
          <w:rFonts w:ascii="Times New Roman" w:hAnsi="Times New Roman" w:cs="Times New Roman"/>
          <w:sz w:val="28"/>
          <w:szCs w:val="28"/>
        </w:rPr>
        <w:t>9</w:t>
      </w:r>
      <w:r w:rsidRPr="006F4944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BB5D01" w:rsidRPr="006F4944">
        <w:rPr>
          <w:rFonts w:ascii="Times New Roman" w:hAnsi="Times New Roman" w:cs="Times New Roman"/>
          <w:sz w:val="28"/>
          <w:szCs w:val="28"/>
        </w:rPr>
        <w:t>3563351,4</w:t>
      </w:r>
      <w:r w:rsidRPr="006F494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A477A" w:rsidRPr="006F4944" w:rsidRDefault="003A477A" w:rsidP="001860C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F4944">
        <w:rPr>
          <w:rFonts w:ascii="Times New Roman" w:hAnsi="Times New Roman" w:cs="Times New Roman"/>
          <w:sz w:val="28"/>
          <w:szCs w:val="28"/>
        </w:rPr>
        <w:t>3) объем бюджетных ассигнований областного дорожного фонда:</w:t>
      </w:r>
    </w:p>
    <w:p w:rsidR="003A477A" w:rsidRPr="006F4944" w:rsidRDefault="003A477A" w:rsidP="001860C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F4944">
        <w:rPr>
          <w:rFonts w:ascii="Times New Roman" w:hAnsi="Times New Roman" w:cs="Times New Roman"/>
          <w:sz w:val="28"/>
          <w:szCs w:val="28"/>
        </w:rPr>
        <w:t>на 201</w:t>
      </w:r>
      <w:r w:rsidR="00626DC0" w:rsidRPr="006F4944">
        <w:rPr>
          <w:rFonts w:ascii="Times New Roman" w:hAnsi="Times New Roman" w:cs="Times New Roman"/>
          <w:sz w:val="28"/>
          <w:szCs w:val="28"/>
        </w:rPr>
        <w:t>7</w:t>
      </w:r>
      <w:r w:rsidRPr="006F4944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5C737D" w:rsidRPr="006F4944">
        <w:rPr>
          <w:rFonts w:ascii="Times New Roman" w:hAnsi="Times New Roman" w:cs="Times New Roman"/>
          <w:sz w:val="28"/>
          <w:szCs w:val="28"/>
        </w:rPr>
        <w:t>5965300,0</w:t>
      </w:r>
      <w:r w:rsidR="005C737D" w:rsidRPr="006F4944">
        <w:t xml:space="preserve"> </w:t>
      </w:r>
      <w:r w:rsidRPr="006F4944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477A" w:rsidRPr="006F4944" w:rsidRDefault="003A477A" w:rsidP="001860C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F4944">
        <w:rPr>
          <w:rFonts w:ascii="Times New Roman" w:hAnsi="Times New Roman" w:cs="Times New Roman"/>
          <w:sz w:val="28"/>
          <w:szCs w:val="28"/>
        </w:rPr>
        <w:t>на 201</w:t>
      </w:r>
      <w:r w:rsidR="00626DC0" w:rsidRPr="006F4944">
        <w:rPr>
          <w:rFonts w:ascii="Times New Roman" w:hAnsi="Times New Roman" w:cs="Times New Roman"/>
          <w:sz w:val="28"/>
          <w:szCs w:val="28"/>
        </w:rPr>
        <w:t>8</w:t>
      </w:r>
      <w:r w:rsidRPr="006F4944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5C737D" w:rsidRPr="006F4944">
        <w:rPr>
          <w:rFonts w:ascii="Times New Roman" w:hAnsi="Times New Roman" w:cs="Times New Roman"/>
          <w:sz w:val="28"/>
          <w:szCs w:val="28"/>
        </w:rPr>
        <w:t>7978000,0</w:t>
      </w:r>
      <w:r w:rsidR="005C737D" w:rsidRPr="006F4944">
        <w:t xml:space="preserve"> </w:t>
      </w:r>
      <w:r w:rsidRPr="006F4944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477A" w:rsidRPr="006F4944" w:rsidRDefault="003A477A" w:rsidP="001860C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F4944">
        <w:rPr>
          <w:rFonts w:ascii="Times New Roman" w:hAnsi="Times New Roman" w:cs="Times New Roman"/>
          <w:sz w:val="28"/>
          <w:szCs w:val="28"/>
        </w:rPr>
        <w:t>на 201</w:t>
      </w:r>
      <w:r w:rsidR="00626DC0" w:rsidRPr="006F4944">
        <w:rPr>
          <w:rFonts w:ascii="Times New Roman" w:hAnsi="Times New Roman" w:cs="Times New Roman"/>
          <w:sz w:val="28"/>
          <w:szCs w:val="28"/>
        </w:rPr>
        <w:t>9</w:t>
      </w:r>
      <w:r w:rsidRPr="006F4944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5C737D" w:rsidRPr="006F4944">
        <w:rPr>
          <w:rFonts w:ascii="Times New Roman" w:hAnsi="Times New Roman" w:cs="Times New Roman"/>
          <w:sz w:val="28"/>
          <w:szCs w:val="28"/>
        </w:rPr>
        <w:t>9700000,0</w:t>
      </w:r>
      <w:r w:rsidR="005C737D" w:rsidRPr="006F4944">
        <w:t xml:space="preserve"> </w:t>
      </w:r>
      <w:r w:rsidRPr="006F4944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477A" w:rsidRPr="006F4944" w:rsidRDefault="003A477A" w:rsidP="001860CF">
      <w:pPr>
        <w:pStyle w:val="a3"/>
      </w:pPr>
      <w:r w:rsidRPr="006F4944">
        <w:lastRenderedPageBreak/>
        <w:t>4)</w:t>
      </w:r>
      <w:r w:rsidR="001860CF" w:rsidRPr="006F4944">
        <w:t xml:space="preserve"> </w:t>
      </w:r>
      <w:r w:rsidRPr="006F4944">
        <w:t>ведомственную структуру расходов областного бюджета на                201</w:t>
      </w:r>
      <w:r w:rsidR="00626DC0" w:rsidRPr="006F4944">
        <w:t>7</w:t>
      </w:r>
      <w:r w:rsidRPr="006F4944">
        <w:t xml:space="preserve"> год согласно </w:t>
      </w:r>
      <w:hyperlink r:id="rId16" w:history="1">
        <w:r w:rsidRPr="00382F5B">
          <w:rPr>
            <w:rStyle w:val="ac"/>
          </w:rPr>
          <w:t>приложению 7</w:t>
        </w:r>
      </w:hyperlink>
      <w:r w:rsidRPr="006F4944">
        <w:t xml:space="preserve"> к настоящему Закону и на плановый п</w:t>
      </w:r>
      <w:r w:rsidRPr="006F4944">
        <w:t>е</w:t>
      </w:r>
      <w:r w:rsidRPr="006F4944">
        <w:t>риод 201</w:t>
      </w:r>
      <w:r w:rsidR="00626DC0" w:rsidRPr="006F4944">
        <w:t>8</w:t>
      </w:r>
      <w:r w:rsidRPr="006F4944">
        <w:t xml:space="preserve"> и 201</w:t>
      </w:r>
      <w:r w:rsidR="00626DC0" w:rsidRPr="006F4944">
        <w:t>9</w:t>
      </w:r>
      <w:r w:rsidRPr="006F4944">
        <w:t xml:space="preserve"> годов согласно </w:t>
      </w:r>
      <w:hyperlink r:id="rId17" w:history="1">
        <w:r w:rsidRPr="00382F5B">
          <w:rPr>
            <w:rStyle w:val="ac"/>
          </w:rPr>
          <w:t>приложению 8</w:t>
        </w:r>
      </w:hyperlink>
      <w:r w:rsidRPr="006F4944">
        <w:t xml:space="preserve"> к настоящему Закону;</w:t>
      </w:r>
    </w:p>
    <w:p w:rsidR="003A477A" w:rsidRPr="006F4944" w:rsidRDefault="003A477A" w:rsidP="001860CF">
      <w:pPr>
        <w:pStyle w:val="a3"/>
      </w:pPr>
      <w:r w:rsidRPr="006F4944">
        <w:t>5)</w:t>
      </w:r>
      <w:r w:rsidR="001860CF" w:rsidRPr="006F4944">
        <w:t xml:space="preserve"> </w:t>
      </w:r>
      <w:r w:rsidRPr="006F4944">
        <w:t>распределение бюджетных ассигнований по разделам, подразд</w:t>
      </w:r>
      <w:r w:rsidRPr="006F4944">
        <w:t>е</w:t>
      </w:r>
      <w:r w:rsidRPr="006F4944">
        <w:t>лам, целевым статьям (государственным программам области и непр</w:t>
      </w:r>
      <w:r w:rsidRPr="006F4944">
        <w:t>о</w:t>
      </w:r>
      <w:r w:rsidRPr="006F4944">
        <w:t xml:space="preserve">граммным направлениям деятельности), группам и подгруппам </w:t>
      </w:r>
      <w:proofErr w:type="gramStart"/>
      <w:r w:rsidRPr="006F4944">
        <w:t>видов ра</w:t>
      </w:r>
      <w:r w:rsidRPr="006F4944">
        <w:t>с</w:t>
      </w:r>
      <w:r w:rsidRPr="006F4944">
        <w:t>ходов классификации расходов областного бюджета</w:t>
      </w:r>
      <w:proofErr w:type="gramEnd"/>
      <w:r w:rsidRPr="006F4944">
        <w:t xml:space="preserve"> на 201</w:t>
      </w:r>
      <w:r w:rsidR="00626DC0" w:rsidRPr="006F4944">
        <w:t>7</w:t>
      </w:r>
      <w:r w:rsidRPr="006F4944">
        <w:t xml:space="preserve"> год согласно </w:t>
      </w:r>
      <w:hyperlink r:id="rId18" w:history="1">
        <w:r w:rsidRPr="00382F5B">
          <w:rPr>
            <w:rStyle w:val="ac"/>
          </w:rPr>
          <w:t>приложению 9</w:t>
        </w:r>
      </w:hyperlink>
      <w:r w:rsidRPr="006F4944">
        <w:t xml:space="preserve"> к настоящему Закону и на плановый период 201</w:t>
      </w:r>
      <w:r w:rsidR="00626DC0" w:rsidRPr="006F4944">
        <w:t>8</w:t>
      </w:r>
      <w:r w:rsidRPr="006F4944">
        <w:t xml:space="preserve"> и 201</w:t>
      </w:r>
      <w:r w:rsidR="00626DC0" w:rsidRPr="006F4944">
        <w:t>9</w:t>
      </w:r>
      <w:r w:rsidRPr="006F4944">
        <w:t xml:space="preserve"> г</w:t>
      </w:r>
      <w:r w:rsidRPr="006F4944">
        <w:t>о</w:t>
      </w:r>
      <w:r w:rsidRPr="006F4944">
        <w:t xml:space="preserve">дов согласно </w:t>
      </w:r>
      <w:hyperlink r:id="rId19" w:history="1">
        <w:r w:rsidRPr="00382F5B">
          <w:rPr>
            <w:rStyle w:val="ac"/>
          </w:rPr>
          <w:t>приложению 10</w:t>
        </w:r>
      </w:hyperlink>
      <w:r w:rsidRPr="006F4944">
        <w:t xml:space="preserve"> к настоящему Закону;</w:t>
      </w:r>
    </w:p>
    <w:p w:rsidR="003A477A" w:rsidRPr="006F4944" w:rsidRDefault="003A477A" w:rsidP="001860CF">
      <w:pPr>
        <w:pStyle w:val="a3"/>
      </w:pPr>
      <w:r w:rsidRPr="006F4944">
        <w:t xml:space="preserve">6) распределение бюджетных ассигнований по целевым статьям (государственным программам области и непрограммным направлениям деятельности), группам и подгруппам </w:t>
      </w:r>
      <w:proofErr w:type="gramStart"/>
      <w:r w:rsidRPr="006F4944">
        <w:t>видов расходов классификации ра</w:t>
      </w:r>
      <w:r w:rsidRPr="006F4944">
        <w:t>с</w:t>
      </w:r>
      <w:r w:rsidR="00626DC0" w:rsidRPr="006F4944">
        <w:t>ходов областного бюджета</w:t>
      </w:r>
      <w:proofErr w:type="gramEnd"/>
      <w:r w:rsidR="00626DC0" w:rsidRPr="006F4944">
        <w:t xml:space="preserve"> на 2017</w:t>
      </w:r>
      <w:r w:rsidRPr="006F4944">
        <w:t xml:space="preserve"> год согласно </w:t>
      </w:r>
      <w:hyperlink r:id="rId20" w:history="1">
        <w:r w:rsidRPr="00382F5B">
          <w:rPr>
            <w:rStyle w:val="ac"/>
          </w:rPr>
          <w:t>приложению 11</w:t>
        </w:r>
      </w:hyperlink>
      <w:r w:rsidRPr="006F4944">
        <w:t xml:space="preserve"> к насто</w:t>
      </w:r>
      <w:r w:rsidRPr="006F4944">
        <w:t>я</w:t>
      </w:r>
      <w:r w:rsidRPr="006F4944">
        <w:t>щему Закону и на плановый период 201</w:t>
      </w:r>
      <w:r w:rsidR="00626DC0" w:rsidRPr="006F4944">
        <w:t>8</w:t>
      </w:r>
      <w:r w:rsidRPr="006F4944">
        <w:t xml:space="preserve"> и 201</w:t>
      </w:r>
      <w:r w:rsidR="00626DC0" w:rsidRPr="006F4944">
        <w:t>9</w:t>
      </w:r>
      <w:r w:rsidRPr="006F4944">
        <w:t xml:space="preserve"> годов согласно </w:t>
      </w:r>
      <w:hyperlink r:id="rId21" w:history="1">
        <w:r w:rsidRPr="00382F5B">
          <w:rPr>
            <w:rStyle w:val="ac"/>
          </w:rPr>
          <w:t>прилож</w:t>
        </w:r>
        <w:r w:rsidRPr="00382F5B">
          <w:rPr>
            <w:rStyle w:val="ac"/>
          </w:rPr>
          <w:t>е</w:t>
        </w:r>
        <w:r w:rsidR="00E727C5" w:rsidRPr="00382F5B">
          <w:rPr>
            <w:rStyle w:val="ac"/>
          </w:rPr>
          <w:t>нию 12</w:t>
        </w:r>
      </w:hyperlink>
      <w:r w:rsidR="00E727C5" w:rsidRPr="006F4944">
        <w:t xml:space="preserve"> к настоящему Закону;</w:t>
      </w:r>
    </w:p>
    <w:p w:rsidR="003A477A" w:rsidRPr="006F4944" w:rsidRDefault="003A477A" w:rsidP="001860CF">
      <w:pPr>
        <w:pStyle w:val="a3"/>
      </w:pPr>
      <w:r w:rsidRPr="006F4944">
        <w:t>7) распределение бюджетных ассигнований на реализацию облас</w:t>
      </w:r>
      <w:r w:rsidRPr="006F4944">
        <w:t>т</w:t>
      </w:r>
      <w:r w:rsidRPr="006F4944">
        <w:t>ной адресной инвестиционной программы на 201</w:t>
      </w:r>
      <w:r w:rsidR="00626DC0" w:rsidRPr="006F4944">
        <w:t>7</w:t>
      </w:r>
      <w:r w:rsidRPr="006F4944">
        <w:t xml:space="preserve"> год согласно </w:t>
      </w:r>
      <w:hyperlink r:id="rId22" w:history="1">
        <w:r w:rsidRPr="00382F5B">
          <w:rPr>
            <w:rStyle w:val="ac"/>
          </w:rPr>
          <w:t>прилож</w:t>
        </w:r>
        <w:r w:rsidRPr="00382F5B">
          <w:rPr>
            <w:rStyle w:val="ac"/>
          </w:rPr>
          <w:t>е</w:t>
        </w:r>
        <w:r w:rsidRPr="00382F5B">
          <w:rPr>
            <w:rStyle w:val="ac"/>
          </w:rPr>
          <w:t>нию 13</w:t>
        </w:r>
      </w:hyperlink>
      <w:r w:rsidRPr="006F4944">
        <w:t xml:space="preserve"> к настоящему Закону и на плановый период 201</w:t>
      </w:r>
      <w:r w:rsidR="00626DC0" w:rsidRPr="006F4944">
        <w:t>8</w:t>
      </w:r>
      <w:r w:rsidRPr="006F4944">
        <w:t xml:space="preserve"> и 201</w:t>
      </w:r>
      <w:r w:rsidR="00626DC0" w:rsidRPr="006F4944">
        <w:t>9</w:t>
      </w:r>
      <w:r w:rsidRPr="006F4944">
        <w:t xml:space="preserve"> годов с</w:t>
      </w:r>
      <w:r w:rsidRPr="006F4944">
        <w:t>о</w:t>
      </w:r>
      <w:r w:rsidRPr="006F4944">
        <w:t xml:space="preserve">гласно </w:t>
      </w:r>
      <w:hyperlink r:id="rId23" w:history="1">
        <w:r w:rsidRPr="00382F5B">
          <w:rPr>
            <w:rStyle w:val="ac"/>
          </w:rPr>
          <w:t>пр</w:t>
        </w:r>
        <w:r w:rsidR="0068459A" w:rsidRPr="00382F5B">
          <w:rPr>
            <w:rStyle w:val="ac"/>
          </w:rPr>
          <w:t>иложению 14</w:t>
        </w:r>
      </w:hyperlink>
      <w:r w:rsidR="0068459A" w:rsidRPr="006F4944">
        <w:t xml:space="preserve"> к настоящему Закону;</w:t>
      </w:r>
    </w:p>
    <w:p w:rsidR="003A477A" w:rsidRPr="006F4944" w:rsidRDefault="003A477A" w:rsidP="001860CF">
      <w:pPr>
        <w:pStyle w:val="a3"/>
      </w:pPr>
      <w:r w:rsidRPr="006F4944">
        <w:t xml:space="preserve">2. </w:t>
      </w:r>
      <w:proofErr w:type="gramStart"/>
      <w:r w:rsidRPr="006F4944">
        <w:t>Установить, что субсидии юридическим лицам (за исключением субсидий государственным (муниципальным) учреждениям, а также су</w:t>
      </w:r>
      <w:r w:rsidRPr="006F4944">
        <w:t>б</w:t>
      </w:r>
      <w:r w:rsidRPr="006F4944">
        <w:t>сидий, указанных в пункт</w:t>
      </w:r>
      <w:r w:rsidR="005D70C8" w:rsidRPr="006F4944">
        <w:t xml:space="preserve">ах 6 и </w:t>
      </w:r>
      <w:r w:rsidRPr="006F4944">
        <w:t>7 статьи 78 Бюджетного кодекса Росси</w:t>
      </w:r>
      <w:r w:rsidRPr="006F4944">
        <w:t>й</w:t>
      </w:r>
      <w:r w:rsidRPr="006F4944">
        <w:t xml:space="preserve">ской Федерации), индивидуальным предпринимателям, </w:t>
      </w:r>
      <w:r w:rsidR="00EE06C6" w:rsidRPr="006F4944">
        <w:rPr>
          <w:szCs w:val="28"/>
        </w:rPr>
        <w:t>а также</w:t>
      </w:r>
      <w:r w:rsidR="00EE06C6" w:rsidRPr="006F4944">
        <w:t xml:space="preserve"> </w:t>
      </w:r>
      <w:r w:rsidRPr="006F4944">
        <w:t>физич</w:t>
      </w:r>
      <w:r w:rsidRPr="006F4944">
        <w:t>е</w:t>
      </w:r>
      <w:r w:rsidRPr="006F4944">
        <w:t>ским лицам – производителям товаров, работ, услуг в случаях, предусмо</w:t>
      </w:r>
      <w:r w:rsidRPr="006F4944">
        <w:t>т</w:t>
      </w:r>
      <w:r w:rsidRPr="006F4944">
        <w:t xml:space="preserve">ренных </w:t>
      </w:r>
      <w:hyperlink r:id="rId24" w:history="1">
        <w:r w:rsidRPr="00382F5B">
          <w:rPr>
            <w:rStyle w:val="ac"/>
          </w:rPr>
          <w:t>приложением 15</w:t>
        </w:r>
      </w:hyperlink>
      <w:r w:rsidRPr="006F4944">
        <w:t xml:space="preserve"> к настоящему Закону, предоставляются в соотве</w:t>
      </w:r>
      <w:r w:rsidRPr="006F4944">
        <w:t>т</w:t>
      </w:r>
      <w:r w:rsidRPr="006F4944">
        <w:t>ствии со сводной бюджетной росписью областного бюджета за счет бю</w:t>
      </w:r>
      <w:r w:rsidRPr="006F4944">
        <w:t>д</w:t>
      </w:r>
      <w:r w:rsidRPr="006F4944">
        <w:t>жетных ассигнований и в пределах</w:t>
      </w:r>
      <w:proofErr w:type="gramEnd"/>
      <w:r w:rsidRPr="006F4944">
        <w:t xml:space="preserve"> лимитов бюджетных обязательств п</w:t>
      </w:r>
      <w:r w:rsidRPr="006F4944">
        <w:t>у</w:t>
      </w:r>
      <w:r w:rsidRPr="006F4944">
        <w:t>тем перечисления средств субсидий на расчетные счета получателей су</w:t>
      </w:r>
      <w:r w:rsidRPr="006F4944">
        <w:t>б</w:t>
      </w:r>
      <w:r w:rsidRPr="006F4944">
        <w:t>сидий, открытые в кредитных организациях.</w:t>
      </w:r>
    </w:p>
    <w:p w:rsidR="009250AB" w:rsidRPr="006F4944" w:rsidRDefault="009250AB" w:rsidP="001860C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3A477A" w:rsidRPr="006F4944" w:rsidRDefault="003A477A" w:rsidP="001860C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3A477A" w:rsidRPr="006F4944" w:rsidRDefault="003A477A" w:rsidP="001860C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3A477A" w:rsidRPr="006F4944" w:rsidRDefault="003A477A" w:rsidP="001860C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3A477A" w:rsidRPr="006F4944" w:rsidRDefault="003A477A" w:rsidP="001860CF">
      <w:pPr>
        <w:pStyle w:val="a3"/>
      </w:pPr>
      <w:r w:rsidRPr="006F4944">
        <w:t>1. Утвердить межбюджетные трансферты, предоставляемые из о</w:t>
      </w:r>
      <w:r w:rsidRPr="006F4944">
        <w:t>б</w:t>
      </w:r>
      <w:r w:rsidRPr="006F4944">
        <w:t>ластного бюджета местным бюджетам:</w:t>
      </w:r>
    </w:p>
    <w:p w:rsidR="003A477A" w:rsidRPr="006F4944" w:rsidRDefault="003A477A" w:rsidP="001860CF">
      <w:pPr>
        <w:pStyle w:val="a3"/>
      </w:pPr>
      <w:r w:rsidRPr="006F4944">
        <w:t>на 201</w:t>
      </w:r>
      <w:r w:rsidR="00626DC0" w:rsidRPr="006F4944">
        <w:t>7</w:t>
      </w:r>
      <w:r w:rsidRPr="006F4944">
        <w:t xml:space="preserve"> год в объеме </w:t>
      </w:r>
      <w:r w:rsidR="005704CC" w:rsidRPr="006F4944">
        <w:rPr>
          <w:szCs w:val="28"/>
        </w:rPr>
        <w:t>18891227,2</w:t>
      </w:r>
      <w:r w:rsidR="00CB268A" w:rsidRPr="006F4944">
        <w:rPr>
          <w:szCs w:val="28"/>
        </w:rPr>
        <w:t xml:space="preserve"> </w:t>
      </w:r>
      <w:r w:rsidRPr="006F4944">
        <w:t xml:space="preserve">тыс. рублей с распределением по видам и муниципальным образованиям области согласно </w:t>
      </w:r>
      <w:hyperlink r:id="rId25" w:history="1">
        <w:r w:rsidRPr="00382F5B">
          <w:rPr>
            <w:rStyle w:val="ac"/>
          </w:rPr>
          <w:t>приложению 16</w:t>
        </w:r>
      </w:hyperlink>
      <w:r w:rsidRPr="006F4944">
        <w:t xml:space="preserve"> к настоящему Закону;</w:t>
      </w:r>
    </w:p>
    <w:p w:rsidR="003A477A" w:rsidRPr="006F4944" w:rsidRDefault="003A477A" w:rsidP="001860CF">
      <w:pPr>
        <w:pStyle w:val="a3"/>
        <w:rPr>
          <w:sz w:val="22"/>
          <w:szCs w:val="22"/>
        </w:rPr>
      </w:pPr>
      <w:r w:rsidRPr="006F4944">
        <w:t>на плановый период 201</w:t>
      </w:r>
      <w:r w:rsidR="00626DC0" w:rsidRPr="006F4944">
        <w:t>8</w:t>
      </w:r>
      <w:r w:rsidRPr="006F4944">
        <w:t xml:space="preserve"> и 201</w:t>
      </w:r>
      <w:r w:rsidR="00626DC0" w:rsidRPr="006F4944">
        <w:t>9</w:t>
      </w:r>
      <w:r w:rsidRPr="006F4944">
        <w:t xml:space="preserve"> годов в объемах </w:t>
      </w:r>
      <w:r w:rsidR="005704CC" w:rsidRPr="006F4944">
        <w:t>18300945,2</w:t>
      </w:r>
      <w:r w:rsidRPr="006F4944">
        <w:t xml:space="preserve"> тыс. рублей и </w:t>
      </w:r>
      <w:r w:rsidR="005704CC" w:rsidRPr="006F4944">
        <w:t>18389918,6</w:t>
      </w:r>
      <w:r w:rsidRPr="006F4944">
        <w:t xml:space="preserve"> тыс. рублей соответственно с распределением по в</w:t>
      </w:r>
      <w:r w:rsidRPr="006F4944">
        <w:t>и</w:t>
      </w:r>
      <w:r w:rsidRPr="006F4944">
        <w:t xml:space="preserve">дам и муниципальным образованиям области согласно </w:t>
      </w:r>
      <w:hyperlink r:id="rId26" w:history="1">
        <w:r w:rsidRPr="00382F5B">
          <w:rPr>
            <w:rStyle w:val="ac"/>
          </w:rPr>
          <w:t>приложению 17</w:t>
        </w:r>
      </w:hyperlink>
      <w:r w:rsidRPr="006F4944">
        <w:t xml:space="preserve"> к настоящему Закону.</w:t>
      </w:r>
      <w:r w:rsidRPr="006F4944">
        <w:rPr>
          <w:sz w:val="22"/>
          <w:szCs w:val="22"/>
        </w:rPr>
        <w:t xml:space="preserve"> </w:t>
      </w:r>
    </w:p>
    <w:p w:rsidR="003A477A" w:rsidRPr="006F4944" w:rsidRDefault="00BB5D01" w:rsidP="001860CF">
      <w:pPr>
        <w:pStyle w:val="a3"/>
      </w:pPr>
      <w:r w:rsidRPr="006F4944">
        <w:t>2</w:t>
      </w:r>
      <w:r w:rsidR="003A477A" w:rsidRPr="006F4944">
        <w:t xml:space="preserve">. Установить </w:t>
      </w:r>
      <w:r w:rsidR="00EE06C6" w:rsidRPr="006F4944">
        <w:rPr>
          <w:szCs w:val="28"/>
        </w:rPr>
        <w:t>критери</w:t>
      </w:r>
      <w:r w:rsidR="0010595A" w:rsidRPr="006F4944">
        <w:rPr>
          <w:szCs w:val="28"/>
        </w:rPr>
        <w:t>и</w:t>
      </w:r>
      <w:r w:rsidR="00EE06C6" w:rsidRPr="006F4944">
        <w:rPr>
          <w:szCs w:val="28"/>
        </w:rPr>
        <w:t xml:space="preserve"> выравнивания финансовых возможностей городских поселений (включая городские округа), сельских поселений по осуществлению органами местного самоуправления указанных муниц</w:t>
      </w:r>
      <w:r w:rsidR="00EE06C6" w:rsidRPr="006F4944">
        <w:rPr>
          <w:szCs w:val="28"/>
        </w:rPr>
        <w:t>и</w:t>
      </w:r>
      <w:r w:rsidR="00EE06C6" w:rsidRPr="006F4944">
        <w:rPr>
          <w:szCs w:val="28"/>
        </w:rPr>
        <w:lastRenderedPageBreak/>
        <w:t xml:space="preserve">пальных образований </w:t>
      </w:r>
      <w:r w:rsidR="003A477A" w:rsidRPr="006F4944">
        <w:t>полномочий по решению вопросов местного знач</w:t>
      </w:r>
      <w:r w:rsidR="003A477A" w:rsidRPr="006F4944">
        <w:t>е</w:t>
      </w:r>
      <w:r w:rsidR="003A477A" w:rsidRPr="006F4944">
        <w:t>ния на 201</w:t>
      </w:r>
      <w:r w:rsidR="00626DC0" w:rsidRPr="006F4944">
        <w:t>7</w:t>
      </w:r>
      <w:r w:rsidR="003A477A" w:rsidRPr="006F4944">
        <w:t xml:space="preserve"> год в размере </w:t>
      </w:r>
      <w:r w:rsidR="00445BC3" w:rsidRPr="006F4944">
        <w:t>0,0427</w:t>
      </w:r>
      <w:r w:rsidR="003A477A" w:rsidRPr="006F4944">
        <w:t>, на 201</w:t>
      </w:r>
      <w:r w:rsidR="00626DC0" w:rsidRPr="006F4944">
        <w:t>8</w:t>
      </w:r>
      <w:r w:rsidR="003A477A" w:rsidRPr="006F4944">
        <w:t xml:space="preserve"> год в размере </w:t>
      </w:r>
      <w:r w:rsidR="00445BC3" w:rsidRPr="006F4944">
        <w:t>0,0447</w:t>
      </w:r>
      <w:r w:rsidR="003A477A" w:rsidRPr="006F4944">
        <w:t>, на 201</w:t>
      </w:r>
      <w:r w:rsidR="00626DC0" w:rsidRPr="006F4944">
        <w:t>9</w:t>
      </w:r>
      <w:r w:rsidR="003A477A" w:rsidRPr="006F4944">
        <w:t xml:space="preserve"> год в размере </w:t>
      </w:r>
      <w:r w:rsidR="00445BC3" w:rsidRPr="006F4944">
        <w:t>0,0465</w:t>
      </w:r>
      <w:r w:rsidR="003A477A" w:rsidRPr="006F4944">
        <w:t>.</w:t>
      </w:r>
    </w:p>
    <w:p w:rsidR="003A477A" w:rsidRPr="006F4944" w:rsidRDefault="00BB5D01" w:rsidP="001860CF">
      <w:pPr>
        <w:pStyle w:val="a3"/>
      </w:pPr>
      <w:r w:rsidRPr="006F4944">
        <w:t>3</w:t>
      </w:r>
      <w:r w:rsidR="003A477A" w:rsidRPr="006F4944">
        <w:t>. Установить критерий выравнивания расчетной бюджетной обе</w:t>
      </w:r>
      <w:r w:rsidR="003A477A" w:rsidRPr="006F4944">
        <w:t>с</w:t>
      </w:r>
      <w:r w:rsidR="003A477A" w:rsidRPr="006F4944">
        <w:t xml:space="preserve">печенности муниципальных районов (городских округов) </w:t>
      </w:r>
      <w:r w:rsidR="00E727C5" w:rsidRPr="006F4944">
        <w:t xml:space="preserve">области </w:t>
      </w:r>
      <w:r w:rsidR="003A477A" w:rsidRPr="006F4944">
        <w:t xml:space="preserve">на </w:t>
      </w:r>
      <w:r w:rsidR="00E727C5" w:rsidRPr="006F4944">
        <w:t xml:space="preserve">               </w:t>
      </w:r>
      <w:r w:rsidR="003A477A" w:rsidRPr="006F4944">
        <w:t>201</w:t>
      </w:r>
      <w:r w:rsidR="00626DC0" w:rsidRPr="006F4944">
        <w:t>7</w:t>
      </w:r>
      <w:r w:rsidR="003A477A" w:rsidRPr="006F4944">
        <w:t xml:space="preserve"> год</w:t>
      </w:r>
      <w:r w:rsidR="00445BC3" w:rsidRPr="006F4944">
        <w:t xml:space="preserve"> в размере 0,95</w:t>
      </w:r>
      <w:r w:rsidR="009241E0" w:rsidRPr="006F4944">
        <w:t>,</w:t>
      </w:r>
      <w:r w:rsidR="003A477A" w:rsidRPr="006F4944">
        <w:t xml:space="preserve"> на плановый период 201</w:t>
      </w:r>
      <w:r w:rsidR="00626DC0" w:rsidRPr="006F4944">
        <w:t>8</w:t>
      </w:r>
      <w:r w:rsidR="003A477A" w:rsidRPr="006F4944">
        <w:t xml:space="preserve"> и 201</w:t>
      </w:r>
      <w:r w:rsidR="00626DC0" w:rsidRPr="006F4944">
        <w:t>9</w:t>
      </w:r>
      <w:r w:rsidR="003A477A" w:rsidRPr="006F4944">
        <w:t xml:space="preserve"> годов в размере </w:t>
      </w:r>
      <w:r w:rsidR="00445BC3" w:rsidRPr="006F4944">
        <w:t>0,85</w:t>
      </w:r>
      <w:r w:rsidR="003A477A" w:rsidRPr="006F4944">
        <w:t xml:space="preserve">. </w:t>
      </w:r>
    </w:p>
    <w:p w:rsidR="003A477A" w:rsidRPr="006F4944" w:rsidRDefault="00BB5D01" w:rsidP="001860CF">
      <w:pPr>
        <w:pStyle w:val="a3"/>
      </w:pPr>
      <w:r w:rsidRPr="006F4944">
        <w:t>4</w:t>
      </w:r>
      <w:r w:rsidR="003A477A" w:rsidRPr="006F4944">
        <w:t xml:space="preserve">. Утвердить объем </w:t>
      </w:r>
      <w:r w:rsidR="003A477A" w:rsidRPr="006F4944">
        <w:rPr>
          <w:bCs/>
          <w:iCs/>
        </w:rPr>
        <w:t>межбюджетных трансфертов</w:t>
      </w:r>
      <w:r w:rsidR="003A477A" w:rsidRPr="006F4944">
        <w:t>, предоставляемых из областного бюджета</w:t>
      </w:r>
      <w:r w:rsidR="0010595A" w:rsidRPr="006F4944">
        <w:t xml:space="preserve"> </w:t>
      </w:r>
      <w:r w:rsidR="003A477A" w:rsidRPr="006F4944">
        <w:t>бюджету Пенсионного фонда Российской Федер</w:t>
      </w:r>
      <w:r w:rsidR="003A477A" w:rsidRPr="006F4944">
        <w:t>а</w:t>
      </w:r>
      <w:r w:rsidR="003A477A" w:rsidRPr="006F4944">
        <w:t>ции</w:t>
      </w:r>
      <w:r w:rsidR="00F4081A" w:rsidRPr="006F4944">
        <w:t>,</w:t>
      </w:r>
      <w:r w:rsidR="003A477A" w:rsidRPr="006F4944">
        <w:t xml:space="preserve"> на 201</w:t>
      </w:r>
      <w:r w:rsidR="00626DC0" w:rsidRPr="006F4944">
        <w:t>7</w:t>
      </w:r>
      <w:r w:rsidR="003A477A" w:rsidRPr="006F4944">
        <w:t xml:space="preserve"> год в сумме </w:t>
      </w:r>
      <w:r w:rsidR="00445BC3" w:rsidRPr="006F4944">
        <w:rPr>
          <w:szCs w:val="28"/>
        </w:rPr>
        <w:t>30000,0</w:t>
      </w:r>
      <w:r w:rsidR="00CB268A" w:rsidRPr="006F4944">
        <w:rPr>
          <w:szCs w:val="28"/>
        </w:rPr>
        <w:t xml:space="preserve"> </w:t>
      </w:r>
      <w:r w:rsidR="003A477A" w:rsidRPr="006F4944">
        <w:rPr>
          <w:bCs/>
        </w:rPr>
        <w:t>тыс. рублей</w:t>
      </w:r>
      <w:r w:rsidR="00626DC0" w:rsidRPr="006F4944">
        <w:t>, на 2018</w:t>
      </w:r>
      <w:r w:rsidR="003A477A" w:rsidRPr="006F4944">
        <w:t xml:space="preserve"> год в сумме </w:t>
      </w:r>
      <w:r w:rsidR="00445BC3" w:rsidRPr="006F4944">
        <w:rPr>
          <w:bCs/>
        </w:rPr>
        <w:t>30100,0</w:t>
      </w:r>
      <w:r w:rsidR="003A477A" w:rsidRPr="006F4944">
        <w:rPr>
          <w:bCs/>
        </w:rPr>
        <w:t xml:space="preserve"> тыс</w:t>
      </w:r>
      <w:r w:rsidR="003A477A" w:rsidRPr="006F4944">
        <w:t>. рублей и на 201</w:t>
      </w:r>
      <w:r w:rsidR="00626DC0" w:rsidRPr="006F4944">
        <w:t>9</w:t>
      </w:r>
      <w:r w:rsidR="003A477A" w:rsidRPr="006F4944">
        <w:t xml:space="preserve"> год в сумме </w:t>
      </w:r>
      <w:r w:rsidR="00445BC3" w:rsidRPr="006F4944">
        <w:rPr>
          <w:bCs/>
        </w:rPr>
        <w:t>30200,0</w:t>
      </w:r>
      <w:r w:rsidR="003A477A" w:rsidRPr="006F4944">
        <w:t xml:space="preserve"> тыс. рублей.</w:t>
      </w:r>
    </w:p>
    <w:p w:rsidR="00552FDB" w:rsidRPr="006F4944" w:rsidRDefault="00552FDB" w:rsidP="001860CF">
      <w:pPr>
        <w:pStyle w:val="ConsPlusNormal"/>
        <w:ind w:firstLine="709"/>
        <w:outlineLvl w:val="1"/>
        <w:rPr>
          <w:sz w:val="28"/>
          <w:szCs w:val="28"/>
        </w:rPr>
      </w:pPr>
    </w:p>
    <w:p w:rsidR="0068459A" w:rsidRPr="006F4944" w:rsidRDefault="0068459A" w:rsidP="0068459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Статья 8. Предоставление бюджетных кредитов </w:t>
      </w:r>
    </w:p>
    <w:p w:rsidR="0068459A" w:rsidRPr="006F4944" w:rsidRDefault="0068459A" w:rsidP="0068459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>из областного бюджета местным бюджетам в 201</w:t>
      </w:r>
      <w:r w:rsidR="00626DC0" w:rsidRPr="006F4944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 году </w:t>
      </w:r>
    </w:p>
    <w:p w:rsidR="0068459A" w:rsidRPr="006F4944" w:rsidRDefault="0068459A" w:rsidP="0068459A">
      <w:pPr>
        <w:pStyle w:val="ab"/>
        <w:rPr>
          <w:b/>
          <w:szCs w:val="28"/>
        </w:rPr>
      </w:pPr>
    </w:p>
    <w:p w:rsidR="000B7D10" w:rsidRPr="006F4944" w:rsidRDefault="000B7D10" w:rsidP="000B7D10">
      <w:pPr>
        <w:ind w:firstLine="540"/>
        <w:jc w:val="both"/>
        <w:rPr>
          <w:bCs/>
          <w:sz w:val="28"/>
          <w:szCs w:val="28"/>
        </w:rPr>
      </w:pPr>
      <w:r w:rsidRPr="006F4944">
        <w:rPr>
          <w:bCs/>
          <w:sz w:val="28"/>
          <w:szCs w:val="28"/>
        </w:rPr>
        <w:t>1. Установить, что бюджетные кредиты местным бюджетам пред</w:t>
      </w:r>
      <w:r w:rsidRPr="006F4944">
        <w:rPr>
          <w:bCs/>
          <w:sz w:val="28"/>
          <w:szCs w:val="28"/>
        </w:rPr>
        <w:t>о</w:t>
      </w:r>
      <w:r w:rsidRPr="006F4944">
        <w:rPr>
          <w:bCs/>
          <w:sz w:val="28"/>
          <w:szCs w:val="28"/>
        </w:rPr>
        <w:t>ставляются из областного бюджета в пределах общего объема бюджетных ассигнований, предусмотренных по источникам финансирования дефицита областного бюджета на эти цели:</w:t>
      </w:r>
    </w:p>
    <w:p w:rsidR="000B7D10" w:rsidRPr="006F4944" w:rsidRDefault="000B7D10" w:rsidP="000B7D10">
      <w:pPr>
        <w:ind w:firstLine="540"/>
        <w:jc w:val="both"/>
        <w:rPr>
          <w:bCs/>
          <w:sz w:val="28"/>
          <w:szCs w:val="28"/>
        </w:rPr>
      </w:pPr>
      <w:r w:rsidRPr="006F4944">
        <w:rPr>
          <w:bCs/>
          <w:sz w:val="28"/>
          <w:szCs w:val="28"/>
        </w:rPr>
        <w:t>1) для покрытия временных кассовых разрывов, возникающих при и</w:t>
      </w:r>
      <w:r w:rsidRPr="006F4944">
        <w:rPr>
          <w:bCs/>
          <w:sz w:val="28"/>
          <w:szCs w:val="28"/>
        </w:rPr>
        <w:t>с</w:t>
      </w:r>
      <w:r w:rsidRPr="006F4944">
        <w:rPr>
          <w:bCs/>
          <w:sz w:val="28"/>
          <w:szCs w:val="28"/>
        </w:rPr>
        <w:t>полнении местных бюджетов, в сумме до 100000,0 тыс. рублей;</w:t>
      </w:r>
    </w:p>
    <w:p w:rsidR="000B7D10" w:rsidRPr="006F4944" w:rsidRDefault="000B7D10" w:rsidP="000B7D10">
      <w:pPr>
        <w:ind w:firstLine="540"/>
        <w:jc w:val="both"/>
        <w:rPr>
          <w:bCs/>
          <w:sz w:val="28"/>
          <w:szCs w:val="28"/>
        </w:rPr>
      </w:pPr>
      <w:r w:rsidRPr="006F4944">
        <w:rPr>
          <w:bCs/>
          <w:sz w:val="28"/>
          <w:szCs w:val="28"/>
        </w:rPr>
        <w:t>2) для частичного покрытия дефицитов местных бюджетов в сумме до 362800,0 тыс. рублей.</w:t>
      </w:r>
    </w:p>
    <w:p w:rsidR="000B7D10" w:rsidRPr="006F4944" w:rsidRDefault="000B7D10" w:rsidP="000B7D10">
      <w:pPr>
        <w:ind w:firstLine="540"/>
        <w:jc w:val="both"/>
        <w:rPr>
          <w:bCs/>
          <w:sz w:val="28"/>
          <w:szCs w:val="28"/>
        </w:rPr>
      </w:pPr>
      <w:r w:rsidRPr="006F4944">
        <w:rPr>
          <w:bCs/>
          <w:sz w:val="28"/>
          <w:szCs w:val="28"/>
        </w:rPr>
        <w:t>2. Установить, что предоставление бюджетных кредитов местным бюджетам осуществляется без предоставления муниципальными образ</w:t>
      </w:r>
      <w:r w:rsidRPr="006F4944">
        <w:rPr>
          <w:bCs/>
          <w:sz w:val="28"/>
          <w:szCs w:val="28"/>
        </w:rPr>
        <w:t>о</w:t>
      </w:r>
      <w:r w:rsidRPr="006F4944">
        <w:rPr>
          <w:bCs/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6F4944">
        <w:rPr>
          <w:bCs/>
          <w:sz w:val="28"/>
          <w:szCs w:val="28"/>
        </w:rPr>
        <w:t>и</w:t>
      </w:r>
      <w:r w:rsidRPr="006F4944">
        <w:rPr>
          <w:bCs/>
          <w:sz w:val="28"/>
          <w:szCs w:val="28"/>
        </w:rPr>
        <w:t>ваемых соответствующими договорами.</w:t>
      </w:r>
    </w:p>
    <w:p w:rsidR="000B7D10" w:rsidRPr="006F4944" w:rsidRDefault="000B7D10" w:rsidP="000B7D10">
      <w:pPr>
        <w:ind w:firstLine="540"/>
        <w:jc w:val="both"/>
        <w:rPr>
          <w:bCs/>
          <w:sz w:val="28"/>
          <w:szCs w:val="28"/>
        </w:rPr>
      </w:pPr>
      <w:r w:rsidRPr="006F4944">
        <w:rPr>
          <w:bCs/>
          <w:sz w:val="28"/>
          <w:szCs w:val="28"/>
        </w:rPr>
        <w:t xml:space="preserve">3. Установить плату за пользование указанными в </w:t>
      </w:r>
      <w:hyperlink w:anchor="Par2" w:history="1">
        <w:r w:rsidRPr="006F4944">
          <w:rPr>
            <w:bCs/>
            <w:sz w:val="28"/>
            <w:szCs w:val="28"/>
          </w:rPr>
          <w:t>части 1</w:t>
        </w:r>
      </w:hyperlink>
      <w:r w:rsidRPr="006F4944">
        <w:rPr>
          <w:bCs/>
          <w:sz w:val="28"/>
          <w:szCs w:val="28"/>
        </w:rPr>
        <w:t xml:space="preserve"> настоящей статьи бюджетными кредитами в размере 0,1 процента </w:t>
      </w:r>
      <w:proofErr w:type="gramStart"/>
      <w:r w:rsidRPr="006F4944">
        <w:rPr>
          <w:bCs/>
          <w:sz w:val="28"/>
          <w:szCs w:val="28"/>
        </w:rPr>
        <w:t>годовых</w:t>
      </w:r>
      <w:proofErr w:type="gramEnd"/>
      <w:r w:rsidRPr="006F4944">
        <w:rPr>
          <w:bCs/>
          <w:sz w:val="28"/>
          <w:szCs w:val="28"/>
        </w:rPr>
        <w:t>.</w:t>
      </w:r>
    </w:p>
    <w:p w:rsidR="000B7D10" w:rsidRPr="006F4944" w:rsidRDefault="000B7D10" w:rsidP="000B7D10">
      <w:pPr>
        <w:ind w:firstLine="540"/>
        <w:jc w:val="both"/>
        <w:rPr>
          <w:bCs/>
          <w:sz w:val="28"/>
          <w:szCs w:val="28"/>
        </w:rPr>
      </w:pPr>
      <w:bookmarkStart w:id="0" w:name="Par8"/>
      <w:bookmarkEnd w:id="0"/>
      <w:r w:rsidRPr="006F4944">
        <w:rPr>
          <w:bCs/>
          <w:sz w:val="28"/>
          <w:szCs w:val="28"/>
        </w:rPr>
        <w:t xml:space="preserve">4. </w:t>
      </w:r>
      <w:proofErr w:type="gramStart"/>
      <w:r w:rsidRPr="006F4944">
        <w:rPr>
          <w:bCs/>
          <w:sz w:val="28"/>
          <w:szCs w:val="28"/>
        </w:rPr>
        <w:t>Правительство области вправе провести в 2017 году реструктуриз</w:t>
      </w:r>
      <w:r w:rsidRPr="006F4944">
        <w:rPr>
          <w:bCs/>
          <w:sz w:val="28"/>
          <w:szCs w:val="28"/>
        </w:rPr>
        <w:t>а</w:t>
      </w:r>
      <w:r w:rsidRPr="006F4944">
        <w:rPr>
          <w:bCs/>
          <w:sz w:val="28"/>
          <w:szCs w:val="28"/>
        </w:rPr>
        <w:t>цию обязательств (задолженности) муниципальных образований области перед областным бюджетом с частичным списанием (сокращением) суммы основного долга по бюджетным кредитам, предоставленным бюджетам муниципальных образований области для частичного покрытия дефиц</w:t>
      </w:r>
      <w:r w:rsidRPr="006F4944">
        <w:rPr>
          <w:bCs/>
          <w:sz w:val="28"/>
          <w:szCs w:val="28"/>
        </w:rPr>
        <w:t>и</w:t>
      </w:r>
      <w:r w:rsidRPr="006F4944">
        <w:rPr>
          <w:bCs/>
          <w:sz w:val="28"/>
          <w:szCs w:val="28"/>
        </w:rPr>
        <w:t>тов, связанных с реализацией мероприятий по переселению граждан из аварийного жилищного фонда, в пределах фактически произведенных ра</w:t>
      </w:r>
      <w:r w:rsidRPr="006F4944">
        <w:rPr>
          <w:bCs/>
          <w:sz w:val="28"/>
          <w:szCs w:val="28"/>
        </w:rPr>
        <w:t>с</w:t>
      </w:r>
      <w:r w:rsidRPr="006F4944">
        <w:rPr>
          <w:bCs/>
          <w:sz w:val="28"/>
          <w:szCs w:val="28"/>
        </w:rPr>
        <w:t>ходов муниципальных образований области на эти цели на дату реструкт</w:t>
      </w:r>
      <w:r w:rsidRPr="006F4944">
        <w:rPr>
          <w:bCs/>
          <w:sz w:val="28"/>
          <w:szCs w:val="28"/>
        </w:rPr>
        <w:t>у</w:t>
      </w:r>
      <w:r w:rsidRPr="006F4944">
        <w:rPr>
          <w:bCs/>
          <w:sz w:val="28"/>
          <w:szCs w:val="28"/>
        </w:rPr>
        <w:t>ризации</w:t>
      </w:r>
      <w:proofErr w:type="gramEnd"/>
      <w:r w:rsidRPr="006F4944">
        <w:rPr>
          <w:bCs/>
          <w:sz w:val="28"/>
          <w:szCs w:val="28"/>
        </w:rPr>
        <w:t xml:space="preserve"> задолженности на следующих основных условиях:</w:t>
      </w:r>
    </w:p>
    <w:p w:rsidR="000B7D10" w:rsidRPr="006F4944" w:rsidRDefault="000B7D10" w:rsidP="000B7D10">
      <w:pPr>
        <w:ind w:firstLine="540"/>
        <w:jc w:val="both"/>
        <w:rPr>
          <w:bCs/>
          <w:sz w:val="28"/>
          <w:szCs w:val="28"/>
        </w:rPr>
      </w:pPr>
      <w:r w:rsidRPr="006F4944">
        <w:rPr>
          <w:bCs/>
          <w:sz w:val="28"/>
          <w:szCs w:val="28"/>
        </w:rPr>
        <w:t>1) задолженность по основному долгу на дату реструктуризации з</w:t>
      </w:r>
      <w:r w:rsidRPr="006F4944">
        <w:rPr>
          <w:bCs/>
          <w:sz w:val="28"/>
          <w:szCs w:val="28"/>
        </w:rPr>
        <w:t>а</w:t>
      </w:r>
      <w:r w:rsidRPr="006F4944">
        <w:rPr>
          <w:bCs/>
          <w:sz w:val="28"/>
          <w:szCs w:val="28"/>
        </w:rPr>
        <w:t>долженности подлежит частичному списанию (сокращению) в размере 99 процентов суммы основного долга;</w:t>
      </w:r>
    </w:p>
    <w:p w:rsidR="000B7D10" w:rsidRPr="006F4944" w:rsidRDefault="000B7D10" w:rsidP="000B7D10">
      <w:pPr>
        <w:ind w:firstLine="540"/>
        <w:jc w:val="both"/>
        <w:rPr>
          <w:bCs/>
          <w:sz w:val="28"/>
          <w:szCs w:val="28"/>
        </w:rPr>
      </w:pPr>
      <w:r w:rsidRPr="006F4944">
        <w:rPr>
          <w:bCs/>
          <w:sz w:val="28"/>
          <w:szCs w:val="28"/>
        </w:rPr>
        <w:t>2) остаток задолженности по основному долгу после частичного сп</w:t>
      </w:r>
      <w:r w:rsidRPr="006F4944">
        <w:rPr>
          <w:bCs/>
          <w:sz w:val="28"/>
          <w:szCs w:val="28"/>
        </w:rPr>
        <w:t>и</w:t>
      </w:r>
      <w:r w:rsidRPr="006F4944">
        <w:rPr>
          <w:bCs/>
          <w:sz w:val="28"/>
          <w:szCs w:val="28"/>
        </w:rPr>
        <w:t>сания (сокращения) суммы основного долга образует реструктурирова</w:t>
      </w:r>
      <w:r w:rsidRPr="006F4944">
        <w:rPr>
          <w:bCs/>
          <w:sz w:val="28"/>
          <w:szCs w:val="28"/>
        </w:rPr>
        <w:t>н</w:t>
      </w:r>
      <w:r w:rsidRPr="006F4944">
        <w:rPr>
          <w:bCs/>
          <w:sz w:val="28"/>
          <w:szCs w:val="28"/>
        </w:rPr>
        <w:t xml:space="preserve">ную задолженность и подлежит единовременному погашению в течение </w:t>
      </w:r>
      <w:r w:rsidRPr="006F4944">
        <w:rPr>
          <w:bCs/>
          <w:sz w:val="28"/>
          <w:szCs w:val="28"/>
        </w:rPr>
        <w:lastRenderedPageBreak/>
        <w:t>30 календарных дней со дня проведения реструктуризации задолженности, установленной настоящей частью;</w:t>
      </w:r>
    </w:p>
    <w:p w:rsidR="000B7D10" w:rsidRPr="006F4944" w:rsidRDefault="000B7D10" w:rsidP="000B7D10">
      <w:pPr>
        <w:ind w:firstLine="540"/>
        <w:jc w:val="both"/>
        <w:rPr>
          <w:bCs/>
          <w:sz w:val="28"/>
          <w:szCs w:val="28"/>
        </w:rPr>
      </w:pPr>
      <w:r w:rsidRPr="006F4944">
        <w:rPr>
          <w:bCs/>
          <w:sz w:val="28"/>
          <w:szCs w:val="28"/>
        </w:rPr>
        <w:t>3) за пользование средствами областного бюджета взимается плата в размере 0 процентов, начисляемых на реструктурированную задолже</w:t>
      </w:r>
      <w:r w:rsidRPr="006F4944">
        <w:rPr>
          <w:bCs/>
          <w:sz w:val="28"/>
          <w:szCs w:val="28"/>
        </w:rPr>
        <w:t>н</w:t>
      </w:r>
      <w:r w:rsidRPr="006F4944">
        <w:rPr>
          <w:bCs/>
          <w:sz w:val="28"/>
          <w:szCs w:val="28"/>
        </w:rPr>
        <w:t>ность;</w:t>
      </w:r>
    </w:p>
    <w:p w:rsidR="000B7D10" w:rsidRPr="006F4944" w:rsidRDefault="000B7D10" w:rsidP="000B7D10">
      <w:pPr>
        <w:ind w:firstLine="540"/>
        <w:jc w:val="both"/>
        <w:rPr>
          <w:bCs/>
          <w:sz w:val="28"/>
          <w:szCs w:val="28"/>
        </w:rPr>
      </w:pPr>
      <w:r w:rsidRPr="006F4944">
        <w:rPr>
          <w:bCs/>
          <w:sz w:val="28"/>
          <w:szCs w:val="28"/>
        </w:rPr>
        <w:t>4) задолженность по начисленной неустойке и начисленным за факт</w:t>
      </w:r>
      <w:r w:rsidRPr="006F4944">
        <w:rPr>
          <w:bCs/>
          <w:sz w:val="28"/>
          <w:szCs w:val="28"/>
        </w:rPr>
        <w:t>и</w:t>
      </w:r>
      <w:r w:rsidRPr="006F4944">
        <w:rPr>
          <w:bCs/>
          <w:sz w:val="28"/>
          <w:szCs w:val="28"/>
        </w:rPr>
        <w:t>ческий срок пользования бюджетным кредитом на дату реструктуризации задолженности процентам подлежит погашению до 20 декабря 2017 года.</w:t>
      </w:r>
    </w:p>
    <w:p w:rsidR="000B7D10" w:rsidRPr="006F4944" w:rsidRDefault="000B7D10" w:rsidP="000B7D10">
      <w:pPr>
        <w:ind w:firstLine="540"/>
        <w:jc w:val="both"/>
        <w:rPr>
          <w:bCs/>
          <w:sz w:val="28"/>
          <w:szCs w:val="28"/>
        </w:rPr>
      </w:pPr>
      <w:r w:rsidRPr="006F4944">
        <w:rPr>
          <w:bCs/>
          <w:sz w:val="28"/>
          <w:szCs w:val="28"/>
        </w:rPr>
        <w:t xml:space="preserve">5. Дополнительные условия и порядок проведения реструктуризации с частичным списанием (сокращением) суммы основного долга указанной в </w:t>
      </w:r>
      <w:hyperlink w:anchor="Par8" w:history="1">
        <w:r w:rsidRPr="006F4944">
          <w:rPr>
            <w:bCs/>
            <w:sz w:val="28"/>
            <w:szCs w:val="28"/>
          </w:rPr>
          <w:t>части 4</w:t>
        </w:r>
      </w:hyperlink>
      <w:r w:rsidRPr="006F4944">
        <w:rPr>
          <w:bCs/>
          <w:sz w:val="28"/>
          <w:szCs w:val="28"/>
        </w:rPr>
        <w:t xml:space="preserve"> настоящей статьи задолженности муниципальных образований о</w:t>
      </w:r>
      <w:r w:rsidRPr="006F4944">
        <w:rPr>
          <w:bCs/>
          <w:sz w:val="28"/>
          <w:szCs w:val="28"/>
        </w:rPr>
        <w:t>б</w:t>
      </w:r>
      <w:r w:rsidRPr="006F4944">
        <w:rPr>
          <w:bCs/>
          <w:sz w:val="28"/>
          <w:szCs w:val="28"/>
        </w:rPr>
        <w:t>ласти устанавливаются Правительством области.</w:t>
      </w:r>
    </w:p>
    <w:p w:rsidR="000B7D10" w:rsidRPr="006F4944" w:rsidRDefault="000B7D10" w:rsidP="0068459A">
      <w:pPr>
        <w:pStyle w:val="ab"/>
        <w:rPr>
          <w:b/>
          <w:szCs w:val="28"/>
        </w:rPr>
      </w:pPr>
    </w:p>
    <w:p w:rsidR="003A477A" w:rsidRPr="006F4944" w:rsidRDefault="003A477A" w:rsidP="001860C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>Статья 9. Источники финансирования дефицита областного</w:t>
      </w:r>
    </w:p>
    <w:p w:rsidR="003A477A" w:rsidRPr="006F4944" w:rsidRDefault="003A477A" w:rsidP="001860C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3A477A" w:rsidRPr="006F4944" w:rsidRDefault="003A477A" w:rsidP="001860C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3A477A" w:rsidRPr="006F4944" w:rsidRDefault="003A477A" w:rsidP="001860C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3A477A" w:rsidRPr="006F4944" w:rsidRDefault="001860CF" w:rsidP="001860CF">
      <w:pPr>
        <w:ind w:firstLine="709"/>
        <w:jc w:val="both"/>
        <w:rPr>
          <w:sz w:val="28"/>
          <w:szCs w:val="28"/>
        </w:rPr>
      </w:pPr>
      <w:r w:rsidRPr="006F4944">
        <w:rPr>
          <w:sz w:val="28"/>
          <w:szCs w:val="28"/>
        </w:rPr>
        <w:t xml:space="preserve">1. </w:t>
      </w:r>
      <w:r w:rsidR="003A477A" w:rsidRPr="006F4944">
        <w:rPr>
          <w:sz w:val="28"/>
          <w:szCs w:val="28"/>
        </w:rPr>
        <w:t>Утвердить источники финансирования дефицита областного бю</w:t>
      </w:r>
      <w:r w:rsidR="003A477A" w:rsidRPr="006F4944">
        <w:rPr>
          <w:sz w:val="28"/>
          <w:szCs w:val="28"/>
        </w:rPr>
        <w:t>д</w:t>
      </w:r>
      <w:r w:rsidR="003A477A" w:rsidRPr="006F4944">
        <w:rPr>
          <w:sz w:val="28"/>
          <w:szCs w:val="28"/>
        </w:rPr>
        <w:t>жета на 201</w:t>
      </w:r>
      <w:r w:rsidR="00626DC0" w:rsidRPr="006F4944">
        <w:rPr>
          <w:sz w:val="28"/>
          <w:szCs w:val="28"/>
        </w:rPr>
        <w:t>7</w:t>
      </w:r>
      <w:r w:rsidR="003A477A" w:rsidRPr="006F4944">
        <w:rPr>
          <w:sz w:val="28"/>
          <w:szCs w:val="28"/>
        </w:rPr>
        <w:t xml:space="preserve"> год согласно </w:t>
      </w:r>
      <w:hyperlink r:id="rId27" w:history="1">
        <w:r w:rsidR="003A477A" w:rsidRPr="00382F5B">
          <w:rPr>
            <w:rStyle w:val="ac"/>
            <w:sz w:val="28"/>
            <w:szCs w:val="28"/>
          </w:rPr>
          <w:t>приложению 18</w:t>
        </w:r>
      </w:hyperlink>
      <w:r w:rsidR="003A477A" w:rsidRPr="006F4944">
        <w:rPr>
          <w:sz w:val="28"/>
          <w:szCs w:val="28"/>
        </w:rPr>
        <w:t xml:space="preserve"> к настоящему Закону и на пл</w:t>
      </w:r>
      <w:r w:rsidR="003A477A" w:rsidRPr="006F4944">
        <w:rPr>
          <w:sz w:val="28"/>
          <w:szCs w:val="28"/>
        </w:rPr>
        <w:t>а</w:t>
      </w:r>
      <w:r w:rsidR="003A477A" w:rsidRPr="006F4944">
        <w:rPr>
          <w:sz w:val="28"/>
          <w:szCs w:val="28"/>
        </w:rPr>
        <w:t>новый период 201</w:t>
      </w:r>
      <w:r w:rsidR="00626DC0" w:rsidRPr="006F4944">
        <w:rPr>
          <w:sz w:val="28"/>
          <w:szCs w:val="28"/>
        </w:rPr>
        <w:t>8</w:t>
      </w:r>
      <w:r w:rsidR="003A477A" w:rsidRPr="006F4944">
        <w:rPr>
          <w:sz w:val="28"/>
          <w:szCs w:val="28"/>
        </w:rPr>
        <w:t xml:space="preserve"> и 201</w:t>
      </w:r>
      <w:r w:rsidR="00626DC0" w:rsidRPr="006F4944">
        <w:rPr>
          <w:sz w:val="28"/>
          <w:szCs w:val="28"/>
        </w:rPr>
        <w:t>9</w:t>
      </w:r>
      <w:r w:rsidR="003A477A" w:rsidRPr="006F4944">
        <w:rPr>
          <w:sz w:val="28"/>
          <w:szCs w:val="28"/>
        </w:rPr>
        <w:t xml:space="preserve"> годов согласно </w:t>
      </w:r>
      <w:hyperlink r:id="rId28" w:history="1">
        <w:r w:rsidR="003A477A" w:rsidRPr="00382F5B">
          <w:rPr>
            <w:rStyle w:val="ac"/>
            <w:sz w:val="28"/>
            <w:szCs w:val="28"/>
          </w:rPr>
          <w:t>приложению 19</w:t>
        </w:r>
      </w:hyperlink>
      <w:r w:rsidR="003A477A" w:rsidRPr="006F4944">
        <w:rPr>
          <w:sz w:val="28"/>
          <w:szCs w:val="28"/>
        </w:rPr>
        <w:t xml:space="preserve"> к настоящему Закону.</w:t>
      </w:r>
    </w:p>
    <w:p w:rsidR="003A477A" w:rsidRPr="006F4944" w:rsidRDefault="001860CF" w:rsidP="001860CF">
      <w:pPr>
        <w:ind w:firstLine="709"/>
        <w:jc w:val="both"/>
        <w:rPr>
          <w:sz w:val="28"/>
          <w:szCs w:val="28"/>
        </w:rPr>
      </w:pPr>
      <w:r w:rsidRPr="006F4944">
        <w:rPr>
          <w:sz w:val="28"/>
          <w:szCs w:val="28"/>
        </w:rPr>
        <w:t xml:space="preserve">2. </w:t>
      </w:r>
      <w:r w:rsidR="003A477A" w:rsidRPr="006F4944">
        <w:rPr>
          <w:sz w:val="28"/>
          <w:szCs w:val="28"/>
        </w:rPr>
        <w:t xml:space="preserve">Утвердить </w:t>
      </w:r>
      <w:hyperlink r:id="rId29" w:history="1">
        <w:r w:rsidR="003A477A" w:rsidRPr="006F4944">
          <w:rPr>
            <w:sz w:val="28"/>
            <w:szCs w:val="28"/>
          </w:rPr>
          <w:t>программу</w:t>
        </w:r>
      </w:hyperlink>
      <w:r w:rsidR="003A477A" w:rsidRPr="006F4944">
        <w:rPr>
          <w:sz w:val="28"/>
          <w:szCs w:val="28"/>
        </w:rPr>
        <w:t xml:space="preserve"> государственных внутренних заимствов</w:t>
      </w:r>
      <w:r w:rsidR="003A477A" w:rsidRPr="006F4944">
        <w:rPr>
          <w:sz w:val="28"/>
          <w:szCs w:val="28"/>
        </w:rPr>
        <w:t>а</w:t>
      </w:r>
      <w:r w:rsidR="003A477A" w:rsidRPr="006F4944">
        <w:rPr>
          <w:sz w:val="28"/>
          <w:szCs w:val="28"/>
        </w:rPr>
        <w:t>ний области на 201</w:t>
      </w:r>
      <w:r w:rsidR="00626DC0" w:rsidRPr="006F4944">
        <w:rPr>
          <w:sz w:val="28"/>
          <w:szCs w:val="28"/>
        </w:rPr>
        <w:t>7</w:t>
      </w:r>
      <w:r w:rsidR="003A477A" w:rsidRPr="006F4944">
        <w:rPr>
          <w:sz w:val="28"/>
          <w:szCs w:val="28"/>
        </w:rPr>
        <w:t xml:space="preserve"> год согласно </w:t>
      </w:r>
      <w:hyperlink r:id="rId30" w:history="1">
        <w:r w:rsidR="003A477A" w:rsidRPr="00382F5B">
          <w:rPr>
            <w:rStyle w:val="ac"/>
            <w:sz w:val="28"/>
            <w:szCs w:val="28"/>
          </w:rPr>
          <w:t>приложению 20</w:t>
        </w:r>
      </w:hyperlink>
      <w:r w:rsidR="003A477A" w:rsidRPr="006F4944">
        <w:rPr>
          <w:sz w:val="28"/>
          <w:szCs w:val="28"/>
        </w:rPr>
        <w:t xml:space="preserve"> к настоящему Закону и на плановый период 201</w:t>
      </w:r>
      <w:r w:rsidR="00626DC0" w:rsidRPr="006F4944">
        <w:rPr>
          <w:sz w:val="28"/>
          <w:szCs w:val="28"/>
        </w:rPr>
        <w:t>8</w:t>
      </w:r>
      <w:r w:rsidR="003A477A" w:rsidRPr="006F4944">
        <w:rPr>
          <w:sz w:val="28"/>
          <w:szCs w:val="28"/>
        </w:rPr>
        <w:t xml:space="preserve"> и 201</w:t>
      </w:r>
      <w:r w:rsidR="00626DC0" w:rsidRPr="006F4944">
        <w:rPr>
          <w:sz w:val="28"/>
          <w:szCs w:val="28"/>
        </w:rPr>
        <w:t>9</w:t>
      </w:r>
      <w:r w:rsidR="003A477A" w:rsidRPr="006F4944">
        <w:rPr>
          <w:sz w:val="28"/>
          <w:szCs w:val="28"/>
        </w:rPr>
        <w:t xml:space="preserve"> годов согласно </w:t>
      </w:r>
      <w:hyperlink r:id="rId31" w:history="1">
        <w:r w:rsidR="003A477A" w:rsidRPr="00382F5B">
          <w:rPr>
            <w:rStyle w:val="ac"/>
            <w:sz w:val="28"/>
            <w:szCs w:val="28"/>
          </w:rPr>
          <w:t>приложению 21</w:t>
        </w:r>
      </w:hyperlink>
      <w:bookmarkStart w:id="1" w:name="_GoBack"/>
      <w:bookmarkEnd w:id="1"/>
      <w:r w:rsidR="003A477A" w:rsidRPr="006F4944">
        <w:rPr>
          <w:sz w:val="28"/>
          <w:szCs w:val="28"/>
        </w:rPr>
        <w:t xml:space="preserve"> к насто</w:t>
      </w:r>
      <w:r w:rsidR="003A477A" w:rsidRPr="006F4944">
        <w:rPr>
          <w:sz w:val="28"/>
          <w:szCs w:val="28"/>
        </w:rPr>
        <w:t>я</w:t>
      </w:r>
      <w:r w:rsidR="003A477A" w:rsidRPr="006F4944">
        <w:rPr>
          <w:sz w:val="28"/>
          <w:szCs w:val="28"/>
        </w:rPr>
        <w:t>щему Закону.</w:t>
      </w:r>
    </w:p>
    <w:p w:rsidR="003A56B5" w:rsidRPr="006F4944" w:rsidRDefault="003A56B5" w:rsidP="003A56B5">
      <w:pPr>
        <w:overflowPunct/>
        <w:ind w:firstLine="709"/>
        <w:jc w:val="both"/>
        <w:textAlignment w:val="auto"/>
        <w:outlineLvl w:val="1"/>
        <w:rPr>
          <w:sz w:val="28"/>
          <w:szCs w:val="28"/>
        </w:rPr>
      </w:pPr>
      <w:r w:rsidRPr="006F4944">
        <w:rPr>
          <w:sz w:val="28"/>
          <w:szCs w:val="28"/>
        </w:rPr>
        <w:t>3. Установить предельный объем государственного внутреннего до</w:t>
      </w:r>
      <w:r w:rsidRPr="006F4944">
        <w:rPr>
          <w:sz w:val="28"/>
          <w:szCs w:val="28"/>
        </w:rPr>
        <w:t>л</w:t>
      </w:r>
      <w:r w:rsidRPr="006F4944">
        <w:rPr>
          <w:sz w:val="28"/>
          <w:szCs w:val="28"/>
        </w:rPr>
        <w:t>га области на 2017 год в сумме 55562518,2</w:t>
      </w:r>
      <w:r w:rsidRPr="006F4944">
        <w:t xml:space="preserve"> </w:t>
      </w:r>
      <w:r w:rsidRPr="006F4944">
        <w:rPr>
          <w:sz w:val="28"/>
          <w:szCs w:val="28"/>
        </w:rPr>
        <w:t>тыс. рублей, на 2018 год в су</w:t>
      </w:r>
      <w:r w:rsidRPr="006F4944">
        <w:rPr>
          <w:sz w:val="28"/>
          <w:szCs w:val="28"/>
        </w:rPr>
        <w:t>м</w:t>
      </w:r>
      <w:r w:rsidRPr="006F4944">
        <w:rPr>
          <w:sz w:val="28"/>
          <w:szCs w:val="28"/>
        </w:rPr>
        <w:t>ме 55307899,2</w:t>
      </w:r>
      <w:r w:rsidRPr="006F4944">
        <w:t xml:space="preserve"> </w:t>
      </w:r>
      <w:r w:rsidRPr="006F4944">
        <w:rPr>
          <w:sz w:val="28"/>
          <w:szCs w:val="28"/>
        </w:rPr>
        <w:t>тыс. рублей и на 2019 год в сумме 54784230,6 тыс. рублей.</w:t>
      </w:r>
    </w:p>
    <w:p w:rsidR="003A56B5" w:rsidRPr="006F4944" w:rsidRDefault="003A56B5" w:rsidP="003A56B5">
      <w:pPr>
        <w:overflowPunct/>
        <w:ind w:firstLine="709"/>
        <w:jc w:val="both"/>
        <w:textAlignment w:val="auto"/>
        <w:outlineLvl w:val="1"/>
        <w:rPr>
          <w:sz w:val="28"/>
          <w:szCs w:val="28"/>
        </w:rPr>
      </w:pPr>
      <w:r w:rsidRPr="006F4944">
        <w:rPr>
          <w:sz w:val="28"/>
          <w:szCs w:val="28"/>
        </w:rPr>
        <w:t>4. Установить верхний предел государственного внутреннего долга области:</w:t>
      </w:r>
    </w:p>
    <w:p w:rsidR="003A56B5" w:rsidRPr="006F4944" w:rsidRDefault="003A56B5" w:rsidP="003A56B5">
      <w:pPr>
        <w:overflowPunct/>
        <w:ind w:firstLine="709"/>
        <w:jc w:val="both"/>
        <w:textAlignment w:val="auto"/>
        <w:outlineLvl w:val="1"/>
        <w:rPr>
          <w:sz w:val="28"/>
          <w:szCs w:val="28"/>
        </w:rPr>
      </w:pPr>
      <w:r w:rsidRPr="006F4944">
        <w:rPr>
          <w:sz w:val="28"/>
          <w:szCs w:val="28"/>
        </w:rPr>
        <w:t>по состоянию на 1 января 2018 года в сумме 50562518,2 тыс. рублей, в том числе верхний предел долга по государственным гарантиям области в сумме 0,0 тыс. рублей;</w:t>
      </w:r>
    </w:p>
    <w:p w:rsidR="003A56B5" w:rsidRPr="006F4944" w:rsidRDefault="003A56B5" w:rsidP="003A56B5">
      <w:pPr>
        <w:overflowPunct/>
        <w:ind w:firstLine="709"/>
        <w:jc w:val="both"/>
        <w:textAlignment w:val="auto"/>
        <w:outlineLvl w:val="1"/>
        <w:rPr>
          <w:sz w:val="28"/>
          <w:szCs w:val="28"/>
        </w:rPr>
      </w:pPr>
      <w:r w:rsidRPr="006F4944">
        <w:rPr>
          <w:sz w:val="28"/>
          <w:szCs w:val="28"/>
        </w:rPr>
        <w:t>по состоянию на 1 января 2019 года в сумме 50307899,2</w:t>
      </w:r>
      <w:r w:rsidRPr="006F4944">
        <w:t xml:space="preserve"> </w:t>
      </w:r>
      <w:r w:rsidRPr="006F4944">
        <w:rPr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3A56B5" w:rsidRPr="006F4944" w:rsidRDefault="003A56B5" w:rsidP="003A56B5">
      <w:pPr>
        <w:overflowPunct/>
        <w:ind w:firstLine="709"/>
        <w:jc w:val="both"/>
        <w:textAlignment w:val="auto"/>
        <w:outlineLvl w:val="1"/>
        <w:rPr>
          <w:sz w:val="28"/>
          <w:szCs w:val="28"/>
        </w:rPr>
      </w:pPr>
      <w:r w:rsidRPr="006F4944">
        <w:rPr>
          <w:sz w:val="28"/>
          <w:szCs w:val="28"/>
        </w:rPr>
        <w:t>по состоянию на 1 января 2020 года в сумме 49784230,6 тыс. рублей, в том числе верхний предел долга по государственным гарантиям области в сумме 0,0 тыс. рублей.</w:t>
      </w:r>
    </w:p>
    <w:p w:rsidR="003A477A" w:rsidRPr="006F4944" w:rsidRDefault="003A477A" w:rsidP="001860C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3A477A" w:rsidRPr="006F4944" w:rsidRDefault="003A477A" w:rsidP="001860C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>Статья 10. Особенности исполнения областного бюджета</w:t>
      </w:r>
    </w:p>
    <w:p w:rsidR="003A477A" w:rsidRPr="006F4944" w:rsidRDefault="003A477A" w:rsidP="001860C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477A" w:rsidRPr="006F4944" w:rsidRDefault="00BB5D01" w:rsidP="00760341">
      <w:pPr>
        <w:pStyle w:val="a3"/>
      </w:pPr>
      <w:r w:rsidRPr="006F4944">
        <w:t>1. </w:t>
      </w:r>
      <w:r w:rsidR="003A477A" w:rsidRPr="006F4944">
        <w:t>Правительство области обеспечивает направление в 201</w:t>
      </w:r>
      <w:r w:rsidR="00626DC0" w:rsidRPr="006F4944">
        <w:t>7</w:t>
      </w:r>
      <w:r w:rsidR="003A477A" w:rsidRPr="006F4944">
        <w:t xml:space="preserve"> году остатков средств областного бюджета в объеме до </w:t>
      </w:r>
      <w:r w:rsidR="0010595A" w:rsidRPr="006F4944">
        <w:t>3000000,0</w:t>
      </w:r>
      <w:r w:rsidR="003A477A" w:rsidRPr="006F4944">
        <w:t xml:space="preserve"> тыс. рублей, </w:t>
      </w:r>
      <w:r w:rsidR="003A477A" w:rsidRPr="006F4944">
        <w:lastRenderedPageBreak/>
        <w:t>находящихся по состоянию на 1 января 201</w:t>
      </w:r>
      <w:r w:rsidR="00626DC0" w:rsidRPr="006F4944">
        <w:t>7</w:t>
      </w:r>
      <w:r w:rsidR="003A477A" w:rsidRPr="006F4944">
        <w:t xml:space="preserve"> года на едином счете облас</w:t>
      </w:r>
      <w:r w:rsidR="003A477A" w:rsidRPr="006F4944">
        <w:t>т</w:t>
      </w:r>
      <w:r w:rsidR="003A477A" w:rsidRPr="006F4944">
        <w:t xml:space="preserve">ного бюджета, на покрытие временных кассовых разрывов. </w:t>
      </w:r>
    </w:p>
    <w:p w:rsidR="00BB5D01" w:rsidRPr="006F4944" w:rsidRDefault="00BB5D01" w:rsidP="00760341">
      <w:pPr>
        <w:pStyle w:val="a3"/>
      </w:pPr>
      <w:r w:rsidRPr="006F4944">
        <w:t>2. </w:t>
      </w:r>
      <w:proofErr w:type="gramStart"/>
      <w:r w:rsidRPr="006F4944">
        <w:t>Установить, что средства в объеме остатков субсидий, предоста</w:t>
      </w:r>
      <w:r w:rsidRPr="006F4944">
        <w:t>в</w:t>
      </w:r>
      <w:r w:rsidRPr="006F4944">
        <w:t>ленных в 2016 году областным бюджетным и автономным учреждениям на финансовое обеспечение выполнения государственных заданий на оказ</w:t>
      </w:r>
      <w:r w:rsidRPr="006F4944">
        <w:t>а</w:t>
      </w:r>
      <w:r w:rsidRPr="006F4944">
        <w:t xml:space="preserve">ние государственных услуг (выполнение работ), образовавшихся в связи с </w:t>
      </w:r>
      <w:proofErr w:type="spellStart"/>
      <w:r w:rsidRPr="006F4944">
        <w:t>недостижением</w:t>
      </w:r>
      <w:proofErr w:type="spellEnd"/>
      <w:r w:rsidRPr="006F4944">
        <w:t xml:space="preserve"> областными бюджетными и авт</w:t>
      </w:r>
      <w:r w:rsidR="00550757" w:rsidRPr="006F4944">
        <w:t>о</w:t>
      </w:r>
      <w:r w:rsidRPr="006F4944">
        <w:t>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6F4944">
        <w:t>и</w:t>
      </w:r>
      <w:r w:rsidRPr="006F4944">
        <w:t>тельством области порядке возврату в областной бюджет.</w:t>
      </w:r>
      <w:proofErr w:type="gramEnd"/>
    </w:p>
    <w:p w:rsidR="003A477A" w:rsidRPr="006F4944" w:rsidRDefault="00BB5D01" w:rsidP="00760341">
      <w:pPr>
        <w:pStyle w:val="a3"/>
      </w:pPr>
      <w:r w:rsidRPr="006F4944">
        <w:t>3. </w:t>
      </w:r>
      <w:proofErr w:type="gramStart"/>
      <w:r w:rsidR="003A477A" w:rsidRPr="006F4944">
        <w:t>Установить, что в соответствии с Федеральным законом «О фед</w:t>
      </w:r>
      <w:r w:rsidR="003A477A" w:rsidRPr="006F4944">
        <w:t>е</w:t>
      </w:r>
      <w:r w:rsidR="003A477A" w:rsidRPr="006F4944">
        <w:t>ральном бюджете на 201</w:t>
      </w:r>
      <w:r w:rsidR="00626DC0" w:rsidRPr="006F4944">
        <w:t>7</w:t>
      </w:r>
      <w:r w:rsidR="003A477A" w:rsidRPr="006F4944">
        <w:t xml:space="preserve"> год и на плановый период 201</w:t>
      </w:r>
      <w:r w:rsidR="00626DC0" w:rsidRPr="006F4944">
        <w:t>8</w:t>
      </w:r>
      <w:r w:rsidR="003A477A" w:rsidRPr="006F4944">
        <w:t xml:space="preserve"> и 201</w:t>
      </w:r>
      <w:r w:rsidR="00626DC0" w:rsidRPr="006F4944">
        <w:t xml:space="preserve">9 годов» </w:t>
      </w:r>
      <w:r w:rsidR="003A477A" w:rsidRPr="006F4944">
        <w:t>главные распорядители средств областного бюджета вправе передавать управлению Федерального казначейства по Саратовской области полном</w:t>
      </w:r>
      <w:r w:rsidR="003A477A" w:rsidRPr="006F4944">
        <w:t>о</w:t>
      </w:r>
      <w:r w:rsidR="003A477A" w:rsidRPr="006F4944">
        <w:t xml:space="preserve">чия получателей средств областного бюджета по перечислению </w:t>
      </w:r>
      <w:r w:rsidR="0010595A" w:rsidRPr="006F4944">
        <w:t>межбю</w:t>
      </w:r>
      <w:r w:rsidR="0010595A" w:rsidRPr="006F4944">
        <w:t>д</w:t>
      </w:r>
      <w:r w:rsidR="0010595A" w:rsidRPr="006F4944">
        <w:t>жетных трансфертов</w:t>
      </w:r>
      <w:r w:rsidR="003A477A" w:rsidRPr="006F4944">
        <w:t>, предоставляемых из областного бюджета в местные бюджеты</w:t>
      </w:r>
      <w:r w:rsidR="0010595A" w:rsidRPr="006F4944">
        <w:t xml:space="preserve"> в форме субсидий, субвенций и иных межбюджетных трансфе</w:t>
      </w:r>
      <w:r w:rsidR="0010595A" w:rsidRPr="006F4944">
        <w:t>р</w:t>
      </w:r>
      <w:r w:rsidR="0010595A" w:rsidRPr="006F4944">
        <w:t>тов, имеющих целевое</w:t>
      </w:r>
      <w:proofErr w:type="gramEnd"/>
      <w:r w:rsidR="0010595A" w:rsidRPr="006F4944">
        <w:t xml:space="preserve"> назначение</w:t>
      </w:r>
      <w:r w:rsidR="003A477A" w:rsidRPr="006F4944">
        <w:t>, в пределах суммы, необходимой для оплаты денежных обязательств по расходам получателей средств местных бюджетов, источником финансового обеспечения которых являются да</w:t>
      </w:r>
      <w:r w:rsidR="003A477A" w:rsidRPr="006F4944">
        <w:t>н</w:t>
      </w:r>
      <w:r w:rsidR="003A477A" w:rsidRPr="006F4944">
        <w:t xml:space="preserve">ные </w:t>
      </w:r>
      <w:r w:rsidR="0010595A" w:rsidRPr="006F4944">
        <w:t>межбюджетные трансферты</w:t>
      </w:r>
      <w:r w:rsidR="003A477A" w:rsidRPr="006F4944">
        <w:t>, в порядке, установленном Федеральным казначейством.</w:t>
      </w:r>
    </w:p>
    <w:p w:rsidR="00760341" w:rsidRPr="006F4944" w:rsidRDefault="00760341" w:rsidP="00760341">
      <w:pPr>
        <w:ind w:firstLine="720"/>
        <w:jc w:val="both"/>
        <w:rPr>
          <w:sz w:val="28"/>
        </w:rPr>
      </w:pPr>
      <w:r w:rsidRPr="006F4944">
        <w:rPr>
          <w:sz w:val="28"/>
        </w:rPr>
        <w:t xml:space="preserve">Положения </w:t>
      </w:r>
      <w:hyperlink r:id="rId32" w:history="1">
        <w:r w:rsidRPr="006F4944">
          <w:rPr>
            <w:sz w:val="28"/>
          </w:rPr>
          <w:t xml:space="preserve">абзаца </w:t>
        </w:r>
        <w:r w:rsidR="004F500A" w:rsidRPr="006F4944">
          <w:rPr>
            <w:sz w:val="28"/>
          </w:rPr>
          <w:t>первого</w:t>
        </w:r>
      </w:hyperlink>
      <w:r w:rsidRPr="006F4944">
        <w:rPr>
          <w:sz w:val="28"/>
        </w:rPr>
        <w:t xml:space="preserve"> настоящей </w:t>
      </w:r>
      <w:r w:rsidR="004F500A" w:rsidRPr="006F4944">
        <w:rPr>
          <w:sz w:val="28"/>
        </w:rPr>
        <w:t xml:space="preserve">части </w:t>
      </w:r>
      <w:r w:rsidRPr="006F4944">
        <w:rPr>
          <w:sz w:val="28"/>
        </w:rPr>
        <w:t>не распространяются на субсидии, субвенции и иные межбюджетные трансферты, имеющие цел</w:t>
      </w:r>
      <w:r w:rsidRPr="006F4944">
        <w:rPr>
          <w:sz w:val="28"/>
        </w:rPr>
        <w:t>е</w:t>
      </w:r>
      <w:r w:rsidRPr="006F4944">
        <w:rPr>
          <w:sz w:val="28"/>
        </w:rPr>
        <w:t>вое назначение, включенные в перечень, утвержденный Правительством области.</w:t>
      </w:r>
    </w:p>
    <w:p w:rsidR="00835BE4" w:rsidRPr="006F4944" w:rsidRDefault="00835BE4" w:rsidP="00760341">
      <w:pPr>
        <w:ind w:firstLine="720"/>
        <w:jc w:val="both"/>
        <w:rPr>
          <w:sz w:val="28"/>
        </w:rPr>
      </w:pPr>
      <w:r w:rsidRPr="006F4944">
        <w:rPr>
          <w:sz w:val="28"/>
        </w:rPr>
        <w:t>4. Правительство области не вправе принимать решения, привод</w:t>
      </w:r>
      <w:r w:rsidRPr="006F4944">
        <w:rPr>
          <w:sz w:val="28"/>
        </w:rPr>
        <w:t>я</w:t>
      </w:r>
      <w:r w:rsidRPr="006F4944">
        <w:rPr>
          <w:sz w:val="28"/>
        </w:rPr>
        <w:t>щие к увеличению в 2017 году численности государственных служащих</w:t>
      </w:r>
      <w:r w:rsidR="004F500A" w:rsidRPr="006F4944">
        <w:rPr>
          <w:sz w:val="28"/>
        </w:rPr>
        <w:t xml:space="preserve"> области</w:t>
      </w:r>
      <w:r w:rsidRPr="006F4944">
        <w:rPr>
          <w:sz w:val="28"/>
        </w:rPr>
        <w:t>, а также работников областных казенных учреждений.</w:t>
      </w:r>
    </w:p>
    <w:p w:rsidR="00AC7949" w:rsidRPr="006F4944" w:rsidRDefault="00AC7949" w:rsidP="00760341">
      <w:pPr>
        <w:ind w:firstLine="720"/>
        <w:jc w:val="both"/>
        <w:rPr>
          <w:sz w:val="28"/>
        </w:rPr>
      </w:pPr>
      <w:r w:rsidRPr="006F4944">
        <w:rPr>
          <w:sz w:val="28"/>
        </w:rPr>
        <w:t>5. </w:t>
      </w:r>
      <w:proofErr w:type="gramStart"/>
      <w:r w:rsidRPr="006F4944">
        <w:rPr>
          <w:sz w:val="28"/>
        </w:rPr>
        <w:t>Использование бюджетных ассигнований</w:t>
      </w:r>
      <w:r w:rsidR="009241E0" w:rsidRPr="006F4944">
        <w:rPr>
          <w:sz w:val="28"/>
        </w:rPr>
        <w:t>,</w:t>
      </w:r>
      <w:r w:rsidRPr="006F4944">
        <w:rPr>
          <w:sz w:val="28"/>
        </w:rPr>
        <w:t xml:space="preserve"> </w:t>
      </w:r>
      <w:r w:rsidR="0048781C" w:rsidRPr="006F4944">
        <w:rPr>
          <w:sz w:val="28"/>
        </w:rPr>
        <w:t xml:space="preserve">зарезервированных в целях реализации Указа Президента Российской Федерации от 7 мая </w:t>
      </w:r>
      <w:r w:rsidR="005704CC" w:rsidRPr="006F4944">
        <w:rPr>
          <w:sz w:val="28"/>
        </w:rPr>
        <w:t xml:space="preserve">        </w:t>
      </w:r>
      <w:r w:rsidR="0048781C" w:rsidRPr="006F4944">
        <w:rPr>
          <w:sz w:val="28"/>
        </w:rPr>
        <w:t>2012 года № 597 «О мероприятиях по реализации государственной соц</w:t>
      </w:r>
      <w:r w:rsidR="0048781C" w:rsidRPr="006F4944">
        <w:rPr>
          <w:sz w:val="28"/>
        </w:rPr>
        <w:t>и</w:t>
      </w:r>
      <w:r w:rsidR="0048781C" w:rsidRPr="006F4944">
        <w:rPr>
          <w:sz w:val="28"/>
        </w:rPr>
        <w:t>альной политики», Указа Президента Российской Федерации от 1 июня 2012 года № 761 «О Национальной стратегии действий в интересах детей на 2012-2017 годы» и Указа Президента Российской Федерации                   от 28 декабря 2012 года № 1688 «О некоторых мерах по реализации</w:t>
      </w:r>
      <w:proofErr w:type="gramEnd"/>
      <w:r w:rsidR="0048781C" w:rsidRPr="006F4944">
        <w:rPr>
          <w:sz w:val="28"/>
        </w:rPr>
        <w:t xml:space="preserve"> гос</w:t>
      </w:r>
      <w:r w:rsidR="0048781C" w:rsidRPr="006F4944">
        <w:rPr>
          <w:sz w:val="28"/>
        </w:rPr>
        <w:t>у</w:t>
      </w:r>
      <w:r w:rsidR="0048781C" w:rsidRPr="006F4944">
        <w:rPr>
          <w:sz w:val="28"/>
        </w:rPr>
        <w:t xml:space="preserve">дарственной политики в сфере защиты детей-сирот и детей, оставшихся без попечения родителей» и </w:t>
      </w:r>
      <w:r w:rsidRPr="006F4944">
        <w:rPr>
          <w:sz w:val="28"/>
        </w:rPr>
        <w:t>предусмотренных министерству финансов о</w:t>
      </w:r>
      <w:r w:rsidRPr="006F4944">
        <w:rPr>
          <w:sz w:val="28"/>
        </w:rPr>
        <w:t>б</w:t>
      </w:r>
      <w:r w:rsidRPr="006F4944">
        <w:rPr>
          <w:sz w:val="28"/>
        </w:rPr>
        <w:t xml:space="preserve">ласти </w:t>
      </w:r>
      <w:r w:rsidR="0048781C" w:rsidRPr="006F4944">
        <w:rPr>
          <w:sz w:val="28"/>
        </w:rPr>
        <w:t>для обеспечения дополнительных расходных обязательств, связа</w:t>
      </w:r>
      <w:r w:rsidR="0048781C" w:rsidRPr="006F4944">
        <w:rPr>
          <w:sz w:val="28"/>
        </w:rPr>
        <w:t>н</w:t>
      </w:r>
      <w:r w:rsidR="0048781C" w:rsidRPr="006F4944">
        <w:rPr>
          <w:sz w:val="28"/>
        </w:rPr>
        <w:t>ных с повышением оплаты труда отдельным категориям работников бю</w:t>
      </w:r>
      <w:r w:rsidR="0048781C" w:rsidRPr="006F4944">
        <w:rPr>
          <w:sz w:val="28"/>
        </w:rPr>
        <w:t>д</w:t>
      </w:r>
      <w:r w:rsidR="0048781C" w:rsidRPr="006F4944">
        <w:rPr>
          <w:sz w:val="28"/>
        </w:rPr>
        <w:t>жетной сферы</w:t>
      </w:r>
      <w:r w:rsidRPr="006F4944">
        <w:rPr>
          <w:sz w:val="28"/>
        </w:rPr>
        <w:t>, осуществляется в порядке, установленном Правительством области.</w:t>
      </w:r>
    </w:p>
    <w:p w:rsidR="00EA4DD0" w:rsidRPr="006F4944" w:rsidRDefault="00AC7949" w:rsidP="00760341">
      <w:pPr>
        <w:ind w:firstLine="720"/>
        <w:jc w:val="both"/>
        <w:rPr>
          <w:sz w:val="28"/>
        </w:rPr>
      </w:pPr>
      <w:r w:rsidRPr="006F4944">
        <w:rPr>
          <w:sz w:val="28"/>
        </w:rPr>
        <w:t>6</w:t>
      </w:r>
      <w:r w:rsidR="00BB5D01" w:rsidRPr="006F4944">
        <w:rPr>
          <w:sz w:val="28"/>
        </w:rPr>
        <w:t>. </w:t>
      </w:r>
      <w:r w:rsidR="00EA4DD0" w:rsidRPr="006F4944">
        <w:rPr>
          <w:sz w:val="28"/>
        </w:rPr>
        <w:t>Установить следующие дополнительные основания для внесения изменений в сводную бюджетную роспись областного бюджета без внес</w:t>
      </w:r>
      <w:r w:rsidR="00EA4DD0" w:rsidRPr="006F4944">
        <w:rPr>
          <w:sz w:val="28"/>
        </w:rPr>
        <w:t>е</w:t>
      </w:r>
      <w:r w:rsidR="00EA4DD0" w:rsidRPr="006F4944">
        <w:rPr>
          <w:sz w:val="28"/>
        </w:rPr>
        <w:t>ния изменений в настоящий Закон:</w:t>
      </w:r>
    </w:p>
    <w:p w:rsidR="00EA4DD0" w:rsidRPr="006F4944" w:rsidRDefault="00EA4DD0" w:rsidP="00760341">
      <w:pPr>
        <w:ind w:firstLine="720"/>
        <w:jc w:val="both"/>
        <w:rPr>
          <w:sz w:val="28"/>
        </w:rPr>
      </w:pPr>
      <w:r w:rsidRPr="006F4944">
        <w:rPr>
          <w:sz w:val="28"/>
        </w:rPr>
        <w:lastRenderedPageBreak/>
        <w:t>1)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6F4944">
        <w:rPr>
          <w:sz w:val="28"/>
        </w:rPr>
        <w:t>т</w:t>
      </w:r>
      <w:r w:rsidRPr="006F4944">
        <w:rPr>
          <w:sz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EA4DD0" w:rsidRPr="006F4944" w:rsidRDefault="00EA4DD0" w:rsidP="00760341">
      <w:pPr>
        <w:ind w:firstLine="720"/>
        <w:jc w:val="both"/>
        <w:rPr>
          <w:sz w:val="28"/>
        </w:rPr>
      </w:pPr>
      <w:proofErr w:type="gramStart"/>
      <w:r w:rsidRPr="006F4944">
        <w:rPr>
          <w:sz w:val="28"/>
        </w:rPr>
        <w:t>2) уменьшение бюджетных ассигнований, предусмотренных гла</w:t>
      </w:r>
      <w:r w:rsidRPr="006F4944">
        <w:rPr>
          <w:sz w:val="28"/>
        </w:rPr>
        <w:t>в</w:t>
      </w:r>
      <w:r w:rsidRPr="006F4944">
        <w:rPr>
          <w:sz w:val="28"/>
        </w:rPr>
        <w:t>ным распорядителям средств областного бюджета на предоставление ме</w:t>
      </w:r>
      <w:r w:rsidRPr="006F4944">
        <w:rPr>
          <w:sz w:val="28"/>
        </w:rPr>
        <w:t>ж</w:t>
      </w:r>
      <w:r w:rsidRPr="006F4944">
        <w:rPr>
          <w:sz w:val="28"/>
        </w:rPr>
        <w:t>бюджетных трансфертов бюджетам муниципальных образований области (за исключением субвенций), при принятии решения о применении бю</w:t>
      </w:r>
      <w:r w:rsidRPr="006F4944">
        <w:rPr>
          <w:sz w:val="28"/>
        </w:rPr>
        <w:t>д</w:t>
      </w:r>
      <w:r w:rsidRPr="006F4944">
        <w:rPr>
          <w:sz w:val="28"/>
        </w:rPr>
        <w:t>жетных мер принуждения в форме сокращения предоставления межбю</w:t>
      </w:r>
      <w:r w:rsidRPr="006F4944">
        <w:rPr>
          <w:sz w:val="28"/>
        </w:rPr>
        <w:t>д</w:t>
      </w:r>
      <w:r w:rsidRPr="006F4944">
        <w:rPr>
          <w:sz w:val="28"/>
        </w:rPr>
        <w:t>жетных трансфертов бюджетам муниципальных образований области (за исключением субвенций) на основании уведомлений органов госуда</w:t>
      </w:r>
      <w:r w:rsidRPr="006F4944">
        <w:rPr>
          <w:sz w:val="28"/>
        </w:rPr>
        <w:t>р</w:t>
      </w:r>
      <w:r w:rsidRPr="006F4944">
        <w:rPr>
          <w:sz w:val="28"/>
        </w:rPr>
        <w:t>ственного финансового контроля области о приме</w:t>
      </w:r>
      <w:r w:rsidR="00AC7949" w:rsidRPr="006F4944">
        <w:rPr>
          <w:sz w:val="28"/>
        </w:rPr>
        <w:t>нении бюджетных мер принуждения;</w:t>
      </w:r>
      <w:proofErr w:type="gramEnd"/>
    </w:p>
    <w:p w:rsidR="00AC7949" w:rsidRPr="006F4944" w:rsidRDefault="00AC7949" w:rsidP="00760341">
      <w:pPr>
        <w:ind w:firstLine="720"/>
        <w:jc w:val="both"/>
        <w:rPr>
          <w:sz w:val="28"/>
        </w:rPr>
      </w:pPr>
      <w:r w:rsidRPr="006F4944">
        <w:rPr>
          <w:sz w:val="28"/>
        </w:rPr>
        <w:t xml:space="preserve">3) распределение зарезервированных бюджетных ассигнований в объеме 200000,0 тыс. рублей, </w:t>
      </w:r>
      <w:proofErr w:type="spellStart"/>
      <w:r w:rsidRPr="006F4944">
        <w:rPr>
          <w:sz w:val="28"/>
        </w:rPr>
        <w:t>предусмотреных</w:t>
      </w:r>
      <w:proofErr w:type="spellEnd"/>
      <w:r w:rsidRPr="006F4944">
        <w:rPr>
          <w:sz w:val="28"/>
        </w:rPr>
        <w:t xml:space="preserve"> по подразделу «Другие о</w:t>
      </w:r>
      <w:r w:rsidRPr="006F4944">
        <w:rPr>
          <w:sz w:val="28"/>
        </w:rPr>
        <w:t>б</w:t>
      </w:r>
      <w:r w:rsidRPr="006F4944">
        <w:rPr>
          <w:sz w:val="28"/>
        </w:rPr>
        <w:t>щегосударственные вопросы» раздела «Общегосударственные вопросы» классификации расходов областного бюджета для обеспечения дополн</w:t>
      </w:r>
      <w:r w:rsidRPr="006F4944">
        <w:rPr>
          <w:sz w:val="28"/>
        </w:rPr>
        <w:t>и</w:t>
      </w:r>
      <w:r w:rsidRPr="006F4944">
        <w:rPr>
          <w:sz w:val="28"/>
        </w:rPr>
        <w:t>тельных расходных обязательств</w:t>
      </w:r>
      <w:r w:rsidR="009241E0" w:rsidRPr="006F4944">
        <w:rPr>
          <w:sz w:val="28"/>
        </w:rPr>
        <w:t>,</w:t>
      </w:r>
      <w:r w:rsidRPr="006F4944">
        <w:rPr>
          <w:sz w:val="28"/>
        </w:rPr>
        <w:t xml:space="preserve"> связанных с повышением оплаты труда отдельны</w:t>
      </w:r>
      <w:r w:rsidR="009241E0" w:rsidRPr="006F4944">
        <w:rPr>
          <w:sz w:val="28"/>
        </w:rPr>
        <w:t>м</w:t>
      </w:r>
      <w:r w:rsidRPr="006F4944">
        <w:rPr>
          <w:sz w:val="28"/>
        </w:rPr>
        <w:t xml:space="preserve"> категори</w:t>
      </w:r>
      <w:r w:rsidR="009241E0" w:rsidRPr="006F4944">
        <w:rPr>
          <w:sz w:val="28"/>
        </w:rPr>
        <w:t>ям</w:t>
      </w:r>
      <w:r w:rsidRPr="006F4944">
        <w:rPr>
          <w:sz w:val="28"/>
        </w:rPr>
        <w:t xml:space="preserve"> работников бюджетной сферы.</w:t>
      </w:r>
    </w:p>
    <w:p w:rsidR="007F22CF" w:rsidRPr="006F4944" w:rsidRDefault="007F22CF" w:rsidP="001860C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B27186" w:rsidRPr="006F4944" w:rsidRDefault="00B27186" w:rsidP="00E6716E">
      <w:pPr>
        <w:pStyle w:val="a3"/>
        <w:ind w:firstLine="0"/>
        <w:jc w:val="center"/>
        <w:rPr>
          <w:b/>
          <w:i/>
        </w:rPr>
      </w:pPr>
      <w:r w:rsidRPr="006F4944">
        <w:rPr>
          <w:b/>
          <w:i/>
        </w:rPr>
        <w:t xml:space="preserve">Статья 11. Особенности установления </w:t>
      </w:r>
      <w:proofErr w:type="gramStart"/>
      <w:r w:rsidRPr="006F4944">
        <w:rPr>
          <w:b/>
          <w:i/>
        </w:rPr>
        <w:t>отдельных</w:t>
      </w:r>
      <w:proofErr w:type="gramEnd"/>
      <w:r w:rsidRPr="006F4944">
        <w:rPr>
          <w:b/>
          <w:i/>
        </w:rPr>
        <w:t xml:space="preserve"> </w:t>
      </w:r>
    </w:p>
    <w:p w:rsidR="00B27186" w:rsidRPr="006F4944" w:rsidRDefault="00B27186" w:rsidP="00E6716E">
      <w:pPr>
        <w:pStyle w:val="a3"/>
        <w:ind w:firstLine="0"/>
        <w:jc w:val="center"/>
        <w:rPr>
          <w:b/>
          <w:i/>
        </w:rPr>
      </w:pPr>
      <w:r w:rsidRPr="006F4944">
        <w:rPr>
          <w:b/>
          <w:i/>
        </w:rPr>
        <w:t>расходных обязательств области</w:t>
      </w:r>
    </w:p>
    <w:p w:rsidR="00B27186" w:rsidRPr="006F4944" w:rsidRDefault="00B27186" w:rsidP="00E6716E">
      <w:pPr>
        <w:pStyle w:val="a3"/>
        <w:ind w:firstLine="0"/>
        <w:jc w:val="center"/>
      </w:pPr>
    </w:p>
    <w:p w:rsidR="00B27186" w:rsidRPr="006F4944" w:rsidRDefault="00B27186" w:rsidP="00E6716E">
      <w:pPr>
        <w:pStyle w:val="a3"/>
        <w:rPr>
          <w:spacing w:val="-6"/>
        </w:rPr>
      </w:pPr>
      <w:r w:rsidRPr="006F4944">
        <w:rPr>
          <w:spacing w:val="-6"/>
        </w:rPr>
        <w:t>Установить размер индексации с 1 декабря 201</w:t>
      </w:r>
      <w:r w:rsidR="00626DC0" w:rsidRPr="006F4944">
        <w:rPr>
          <w:spacing w:val="-6"/>
        </w:rPr>
        <w:t>7</w:t>
      </w:r>
      <w:r w:rsidRPr="006F4944">
        <w:rPr>
          <w:spacing w:val="-6"/>
        </w:rPr>
        <w:t xml:space="preserve"> года на </w:t>
      </w:r>
      <w:r w:rsidR="00E6716E" w:rsidRPr="006F4944">
        <w:rPr>
          <w:spacing w:val="-6"/>
        </w:rPr>
        <w:t>5,1</w:t>
      </w:r>
      <w:r w:rsidRPr="006F4944">
        <w:rPr>
          <w:spacing w:val="-6"/>
        </w:rPr>
        <w:t xml:space="preserve"> процента</w:t>
      </w:r>
      <w:r w:rsidR="004F500A" w:rsidRPr="006F4944">
        <w:rPr>
          <w:spacing w:val="-6"/>
        </w:rPr>
        <w:t xml:space="preserve"> ежемесячного пособия на ребенка гражданам, проживающим на территории Саратовской области</w:t>
      </w:r>
      <w:r w:rsidR="00E6716E" w:rsidRPr="006F4944">
        <w:rPr>
          <w:spacing w:val="-6"/>
        </w:rPr>
        <w:t>.</w:t>
      </w:r>
    </w:p>
    <w:p w:rsidR="00B27186" w:rsidRPr="006F4944" w:rsidRDefault="00B27186" w:rsidP="00E6716E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0595A" w:rsidRPr="006F4944" w:rsidRDefault="003A477A" w:rsidP="00E6716E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F4944">
        <w:rPr>
          <w:rFonts w:ascii="Times New Roman" w:hAnsi="Times New Roman" w:cs="Times New Roman"/>
          <w:b/>
          <w:i/>
          <w:sz w:val="28"/>
          <w:szCs w:val="28"/>
        </w:rPr>
        <w:t xml:space="preserve">Статья 12. </w:t>
      </w:r>
      <w:r w:rsidR="0010595A" w:rsidRPr="006F4944">
        <w:rPr>
          <w:rFonts w:ascii="Times New Roman" w:hAnsi="Times New Roman" w:cs="Times New Roman"/>
          <w:b/>
          <w:i/>
          <w:sz w:val="28"/>
          <w:szCs w:val="28"/>
        </w:rPr>
        <w:t>Вступление в силу настоящего Закона</w:t>
      </w:r>
    </w:p>
    <w:p w:rsidR="003A477A" w:rsidRPr="006F4944" w:rsidRDefault="003A477A" w:rsidP="00E6716E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0595A" w:rsidRPr="006F4944" w:rsidRDefault="0010595A" w:rsidP="00E6716E">
      <w:pPr>
        <w:pStyle w:val="a3"/>
      </w:pPr>
      <w:r w:rsidRPr="006F4944">
        <w:rPr>
          <w:szCs w:val="28"/>
        </w:rPr>
        <w:t>Настоящий Закон вступает в силу с 1 января 2017 года.</w:t>
      </w:r>
    </w:p>
    <w:p w:rsidR="004B39FA" w:rsidRPr="006F4944" w:rsidRDefault="004B39FA" w:rsidP="00E6716E">
      <w:pPr>
        <w:ind w:firstLine="709"/>
        <w:jc w:val="both"/>
        <w:rPr>
          <w:sz w:val="28"/>
          <w:szCs w:val="28"/>
        </w:rPr>
      </w:pPr>
    </w:p>
    <w:p w:rsidR="00612007" w:rsidRPr="006F4944" w:rsidRDefault="00612007" w:rsidP="001860CF">
      <w:pPr>
        <w:pStyle w:val="a3"/>
      </w:pPr>
    </w:p>
    <w:p w:rsidR="003A477A" w:rsidRPr="006F4944" w:rsidRDefault="003A477A" w:rsidP="001860CF">
      <w:pPr>
        <w:pStyle w:val="a3"/>
      </w:pPr>
    </w:p>
    <w:p w:rsidR="00E727C5" w:rsidRPr="006F4944" w:rsidRDefault="00E727C5" w:rsidP="00E727C5">
      <w:pPr>
        <w:pStyle w:val="a3"/>
        <w:ind w:firstLine="0"/>
        <w:rPr>
          <w:b/>
        </w:rPr>
      </w:pPr>
      <w:r w:rsidRPr="006F4944">
        <w:rPr>
          <w:b/>
        </w:rPr>
        <w:t xml:space="preserve">Губернатор </w:t>
      </w:r>
    </w:p>
    <w:p w:rsidR="00E727C5" w:rsidRPr="00764C42" w:rsidRDefault="00E727C5" w:rsidP="00E727C5">
      <w:pPr>
        <w:pStyle w:val="a3"/>
        <w:ind w:firstLine="0"/>
        <w:rPr>
          <w:b/>
        </w:rPr>
      </w:pPr>
      <w:r w:rsidRPr="006F4944">
        <w:rPr>
          <w:b/>
        </w:rPr>
        <w:t xml:space="preserve">Саратовской области                                      </w:t>
      </w:r>
      <w:r w:rsidR="00612007" w:rsidRPr="006F4944">
        <w:rPr>
          <w:b/>
        </w:rPr>
        <w:t xml:space="preserve">                               </w:t>
      </w:r>
      <w:r w:rsidRPr="006F4944">
        <w:rPr>
          <w:b/>
        </w:rPr>
        <w:t>В.В.</w:t>
      </w:r>
      <w:r w:rsidR="00612007" w:rsidRPr="006F4944">
        <w:rPr>
          <w:b/>
        </w:rPr>
        <w:t xml:space="preserve"> </w:t>
      </w:r>
      <w:proofErr w:type="spellStart"/>
      <w:r w:rsidRPr="006F4944">
        <w:rPr>
          <w:b/>
        </w:rPr>
        <w:t>Радаев</w:t>
      </w:r>
      <w:proofErr w:type="spellEnd"/>
    </w:p>
    <w:p w:rsidR="002775AB" w:rsidRDefault="002775AB" w:rsidP="00E727C5">
      <w:pPr>
        <w:pStyle w:val="a3"/>
        <w:rPr>
          <w:b/>
        </w:rPr>
      </w:pPr>
    </w:p>
    <w:p w:rsidR="002775AB" w:rsidRDefault="002775AB" w:rsidP="00E727C5">
      <w:pPr>
        <w:pStyle w:val="a3"/>
        <w:rPr>
          <w:b/>
        </w:rPr>
      </w:pPr>
    </w:p>
    <w:p w:rsidR="002775AB" w:rsidRPr="00764C42" w:rsidRDefault="002775AB" w:rsidP="00E727C5">
      <w:pPr>
        <w:pStyle w:val="a3"/>
        <w:rPr>
          <w:b/>
        </w:rPr>
      </w:pPr>
    </w:p>
    <w:p w:rsidR="007930EB" w:rsidRPr="00764C42" w:rsidRDefault="007930EB" w:rsidP="00E727C5">
      <w:pPr>
        <w:pStyle w:val="a3"/>
        <w:rPr>
          <w:b/>
        </w:rPr>
      </w:pPr>
    </w:p>
    <w:sectPr w:rsidR="007930EB" w:rsidRPr="00764C42" w:rsidSect="00C909CE">
      <w:headerReference w:type="default" r:id="rId33"/>
      <w:headerReference w:type="first" r:id="rId34"/>
      <w:pgSz w:w="11907" w:h="16840" w:code="9"/>
      <w:pgMar w:top="1418" w:right="1134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750" w:rsidRDefault="00141750" w:rsidP="003A477A">
      <w:r>
        <w:separator/>
      </w:r>
    </w:p>
  </w:endnote>
  <w:endnote w:type="continuationSeparator" w:id="0">
    <w:p w:rsidR="00141750" w:rsidRDefault="00141750" w:rsidP="003A4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750" w:rsidRDefault="00141750" w:rsidP="003A477A">
      <w:r>
        <w:separator/>
      </w:r>
    </w:p>
  </w:footnote>
  <w:footnote w:type="continuationSeparator" w:id="0">
    <w:p w:rsidR="00141750" w:rsidRDefault="00141750" w:rsidP="003A47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1487082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C909CE" w:rsidRPr="00C909CE" w:rsidRDefault="00C909CE">
        <w:pPr>
          <w:pStyle w:val="ad"/>
          <w:jc w:val="center"/>
          <w:rPr>
            <w:sz w:val="22"/>
            <w:szCs w:val="22"/>
          </w:rPr>
        </w:pPr>
        <w:r w:rsidRPr="00C909CE">
          <w:rPr>
            <w:sz w:val="22"/>
            <w:szCs w:val="22"/>
          </w:rPr>
          <w:fldChar w:fldCharType="begin"/>
        </w:r>
        <w:r w:rsidRPr="00C909CE">
          <w:rPr>
            <w:sz w:val="22"/>
            <w:szCs w:val="22"/>
          </w:rPr>
          <w:instrText>PAGE   \* MERGEFORMAT</w:instrText>
        </w:r>
        <w:r w:rsidRPr="00C909CE">
          <w:rPr>
            <w:sz w:val="22"/>
            <w:szCs w:val="22"/>
          </w:rPr>
          <w:fldChar w:fldCharType="separate"/>
        </w:r>
        <w:r w:rsidR="00382F5B">
          <w:rPr>
            <w:noProof/>
            <w:sz w:val="22"/>
            <w:szCs w:val="22"/>
          </w:rPr>
          <w:t>5</w:t>
        </w:r>
        <w:r w:rsidRPr="00C909CE">
          <w:rPr>
            <w:sz w:val="22"/>
            <w:szCs w:val="2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1336145"/>
      <w:docPartObj>
        <w:docPartGallery w:val="Page Numbers (Top of Page)"/>
        <w:docPartUnique/>
      </w:docPartObj>
    </w:sdtPr>
    <w:sdtEndPr/>
    <w:sdtContent>
      <w:p w:rsidR="00C909CE" w:rsidRDefault="00C909C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F5B">
          <w:rPr>
            <w:noProof/>
          </w:rPr>
          <w:t>1</w:t>
        </w:r>
        <w:r>
          <w:fldChar w:fldCharType="end"/>
        </w:r>
      </w:p>
    </w:sdtContent>
  </w:sdt>
  <w:p w:rsidR="00774B5D" w:rsidRPr="00266FBB" w:rsidRDefault="00774B5D" w:rsidP="00266FBB">
    <w:pPr>
      <w:pStyle w:val="ad"/>
      <w:jc w:val="center"/>
      <w:rPr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  <w:rPr>
        <w:rFonts w:cs="Times New Roman"/>
      </w:rPr>
    </w:lvl>
  </w:abstractNum>
  <w:abstractNum w:abstractNumId="2">
    <w:nsid w:val="02B630CD"/>
    <w:multiLevelType w:val="hybridMultilevel"/>
    <w:tmpl w:val="B93CD232"/>
    <w:lvl w:ilvl="0" w:tplc="ADC4BD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  <w:rPr>
        <w:rFonts w:cs="Times New Roman"/>
      </w:rPr>
    </w:lvl>
  </w:abstractNum>
  <w:abstractNum w:abstractNumId="4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D937DA6"/>
    <w:multiLevelType w:val="hybridMultilevel"/>
    <w:tmpl w:val="02CE08DA"/>
    <w:lvl w:ilvl="0" w:tplc="84761ED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1AC39B1"/>
    <w:multiLevelType w:val="hybridMultilevel"/>
    <w:tmpl w:val="2FF65E60"/>
    <w:lvl w:ilvl="0" w:tplc="98FEB76C">
      <w:start w:val="3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1C1440E"/>
    <w:multiLevelType w:val="hybridMultilevel"/>
    <w:tmpl w:val="2F9E07EA"/>
    <w:lvl w:ilvl="0" w:tplc="1ADAA436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63A5EF3"/>
    <w:multiLevelType w:val="hybridMultilevel"/>
    <w:tmpl w:val="CDAAA8B4"/>
    <w:lvl w:ilvl="0" w:tplc="E7624D24">
      <w:start w:val="3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168D478C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02F6A92"/>
    <w:multiLevelType w:val="hybridMultilevel"/>
    <w:tmpl w:val="A27A8FA6"/>
    <w:lvl w:ilvl="0" w:tplc="4BD206A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3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4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A582128"/>
    <w:multiLevelType w:val="hybridMultilevel"/>
    <w:tmpl w:val="6D4457FA"/>
    <w:lvl w:ilvl="0" w:tplc="E078181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7">
    <w:nsid w:val="33C83907"/>
    <w:multiLevelType w:val="hybridMultilevel"/>
    <w:tmpl w:val="151EA88A"/>
    <w:lvl w:ilvl="0" w:tplc="9072E75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5A8262D"/>
    <w:multiLevelType w:val="singleLevel"/>
    <w:tmpl w:val="A03A3C54"/>
    <w:lvl w:ilvl="0">
      <w:start w:val="1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9">
    <w:nsid w:val="374814C0"/>
    <w:multiLevelType w:val="hybridMultilevel"/>
    <w:tmpl w:val="7514E448"/>
    <w:lvl w:ilvl="0" w:tplc="62A24382">
      <w:start w:val="1"/>
      <w:numFmt w:val="decimal"/>
      <w:lvlText w:val="%1."/>
      <w:lvlJc w:val="left"/>
      <w:pPr>
        <w:tabs>
          <w:tab w:val="num" w:pos="891"/>
        </w:tabs>
        <w:ind w:left="891" w:hanging="89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20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  <w:rPr>
        <w:rFonts w:cs="Times New Roman"/>
      </w:rPr>
    </w:lvl>
  </w:abstractNum>
  <w:abstractNum w:abstractNumId="21">
    <w:nsid w:val="414537F6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4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5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6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7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1334C95"/>
    <w:multiLevelType w:val="hybridMultilevel"/>
    <w:tmpl w:val="37F8B59E"/>
    <w:lvl w:ilvl="0" w:tplc="0D18AE7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A7746A3"/>
    <w:multiLevelType w:val="hybridMultilevel"/>
    <w:tmpl w:val="BECE792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3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>
    <w:nsid w:val="5D460AFA"/>
    <w:multiLevelType w:val="hybridMultilevel"/>
    <w:tmpl w:val="06DEDC8E"/>
    <w:lvl w:ilvl="0" w:tplc="A948E3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600F5B0F"/>
    <w:multiLevelType w:val="hybridMultilevel"/>
    <w:tmpl w:val="A0E291A0"/>
    <w:lvl w:ilvl="0" w:tplc="157C8F1C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6">
    <w:nsid w:val="64015886"/>
    <w:multiLevelType w:val="singleLevel"/>
    <w:tmpl w:val="859C54B8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7">
    <w:nsid w:val="65A24F92"/>
    <w:multiLevelType w:val="hybridMultilevel"/>
    <w:tmpl w:val="8448417A"/>
    <w:lvl w:ilvl="0" w:tplc="8368A4BE">
      <w:start w:val="2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7F57E8"/>
    <w:multiLevelType w:val="hybridMultilevel"/>
    <w:tmpl w:val="BF607126"/>
    <w:lvl w:ilvl="0" w:tplc="241462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9">
    <w:nsid w:val="6F5146AB"/>
    <w:multiLevelType w:val="hybridMultilevel"/>
    <w:tmpl w:val="98B01CD6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1">
    <w:nsid w:val="702F7D1A"/>
    <w:multiLevelType w:val="hybridMultilevel"/>
    <w:tmpl w:val="161EC5B8"/>
    <w:lvl w:ilvl="0" w:tplc="DCC63C1E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2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92C65C7"/>
    <w:multiLevelType w:val="hybridMultilevel"/>
    <w:tmpl w:val="98B86ECE"/>
    <w:lvl w:ilvl="0" w:tplc="441EBFB6">
      <w:start w:val="1"/>
      <w:numFmt w:val="decimal"/>
      <w:lvlText w:val="%1)"/>
      <w:lvlJc w:val="left"/>
      <w:pPr>
        <w:ind w:left="85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46">
    <w:nsid w:val="7B443709"/>
    <w:multiLevelType w:val="hybridMultilevel"/>
    <w:tmpl w:val="F19EBD5C"/>
    <w:lvl w:ilvl="0" w:tplc="7A1ABA9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>
    <w:nsid w:val="7DEE64CD"/>
    <w:multiLevelType w:val="hybridMultilevel"/>
    <w:tmpl w:val="89F858CE"/>
    <w:lvl w:ilvl="0" w:tplc="73D08A0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8">
    <w:nsid w:val="7FD14574"/>
    <w:multiLevelType w:val="hybridMultilevel"/>
    <w:tmpl w:val="14402C74"/>
    <w:lvl w:ilvl="0" w:tplc="71E4A50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34"/>
  </w:num>
  <w:num w:numId="2">
    <w:abstractNumId w:val="5"/>
  </w:num>
  <w:num w:numId="3">
    <w:abstractNumId w:val="3"/>
  </w:num>
  <w:num w:numId="4">
    <w:abstractNumId w:val="23"/>
  </w:num>
  <w:num w:numId="5">
    <w:abstractNumId w:val="27"/>
  </w:num>
  <w:num w:numId="6">
    <w:abstractNumId w:val="20"/>
  </w:num>
  <w:num w:numId="7">
    <w:abstractNumId w:val="25"/>
  </w:num>
  <w:num w:numId="8">
    <w:abstractNumId w:val="32"/>
  </w:num>
  <w:num w:numId="9">
    <w:abstractNumId w:val="13"/>
  </w:num>
  <w:num w:numId="10">
    <w:abstractNumId w:val="43"/>
  </w:num>
  <w:num w:numId="11">
    <w:abstractNumId w:val="42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40"/>
  </w:num>
  <w:num w:numId="15">
    <w:abstractNumId w:val="12"/>
  </w:num>
  <w:num w:numId="16">
    <w:abstractNumId w:val="26"/>
  </w:num>
  <w:num w:numId="17">
    <w:abstractNumId w:val="4"/>
  </w:num>
  <w:num w:numId="18">
    <w:abstractNumId w:val="6"/>
  </w:num>
  <w:num w:numId="19">
    <w:abstractNumId w:val="14"/>
  </w:num>
  <w:num w:numId="20">
    <w:abstractNumId w:val="19"/>
  </w:num>
  <w:num w:numId="21">
    <w:abstractNumId w:val="31"/>
  </w:num>
  <w:num w:numId="22">
    <w:abstractNumId w:val="16"/>
  </w:num>
  <w:num w:numId="23">
    <w:abstractNumId w:val="24"/>
  </w:num>
  <w:num w:numId="24">
    <w:abstractNumId w:val="7"/>
  </w:num>
  <w:num w:numId="25">
    <w:abstractNumId w:val="35"/>
  </w:num>
  <w:num w:numId="26">
    <w:abstractNumId w:val="0"/>
  </w:num>
  <w:num w:numId="27">
    <w:abstractNumId w:val="1"/>
  </w:num>
  <w:num w:numId="28">
    <w:abstractNumId w:val="39"/>
  </w:num>
  <w:num w:numId="29">
    <w:abstractNumId w:val="44"/>
  </w:num>
  <w:num w:numId="30">
    <w:abstractNumId w:val="33"/>
  </w:num>
  <w:num w:numId="31">
    <w:abstractNumId w:val="22"/>
  </w:num>
  <w:num w:numId="32">
    <w:abstractNumId w:val="2"/>
  </w:num>
  <w:num w:numId="33">
    <w:abstractNumId w:val="46"/>
  </w:num>
  <w:num w:numId="34">
    <w:abstractNumId w:val="11"/>
  </w:num>
  <w:num w:numId="35">
    <w:abstractNumId w:val="37"/>
  </w:num>
  <w:num w:numId="36">
    <w:abstractNumId w:val="38"/>
  </w:num>
  <w:num w:numId="37">
    <w:abstractNumId w:val="18"/>
  </w:num>
  <w:num w:numId="38">
    <w:abstractNumId w:val="36"/>
  </w:num>
  <w:num w:numId="39">
    <w:abstractNumId w:val="41"/>
  </w:num>
  <w:num w:numId="40">
    <w:abstractNumId w:val="9"/>
  </w:num>
  <w:num w:numId="41">
    <w:abstractNumId w:val="21"/>
  </w:num>
  <w:num w:numId="42">
    <w:abstractNumId w:val="30"/>
  </w:num>
  <w:num w:numId="43">
    <w:abstractNumId w:val="45"/>
  </w:num>
  <w:num w:numId="44">
    <w:abstractNumId w:val="47"/>
  </w:num>
  <w:num w:numId="45">
    <w:abstractNumId w:val="28"/>
  </w:num>
  <w:num w:numId="46">
    <w:abstractNumId w:val="48"/>
  </w:num>
  <w:num w:numId="47">
    <w:abstractNumId w:val="17"/>
  </w:num>
  <w:num w:numId="48">
    <w:abstractNumId w:val="10"/>
  </w:num>
  <w:num w:numId="49">
    <w:abstractNumId w:val="15"/>
  </w:num>
  <w:num w:numId="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A88"/>
    <w:rsid w:val="0002183D"/>
    <w:rsid w:val="0002192E"/>
    <w:rsid w:val="000308CB"/>
    <w:rsid w:val="00037FC9"/>
    <w:rsid w:val="0004129E"/>
    <w:rsid w:val="00051C2F"/>
    <w:rsid w:val="00062D7F"/>
    <w:rsid w:val="00074563"/>
    <w:rsid w:val="000938C2"/>
    <w:rsid w:val="0009719E"/>
    <w:rsid w:val="000979C5"/>
    <w:rsid w:val="000A101B"/>
    <w:rsid w:val="000A4523"/>
    <w:rsid w:val="000A4B74"/>
    <w:rsid w:val="000A571F"/>
    <w:rsid w:val="000A74F1"/>
    <w:rsid w:val="000B1FF1"/>
    <w:rsid w:val="000B21F5"/>
    <w:rsid w:val="000B7D10"/>
    <w:rsid w:val="000C23B1"/>
    <w:rsid w:val="000D211B"/>
    <w:rsid w:val="000D57A3"/>
    <w:rsid w:val="000F2102"/>
    <w:rsid w:val="000F4CE0"/>
    <w:rsid w:val="000F4FAA"/>
    <w:rsid w:val="000F50AC"/>
    <w:rsid w:val="0010595A"/>
    <w:rsid w:val="00107F79"/>
    <w:rsid w:val="001117BE"/>
    <w:rsid w:val="0011313F"/>
    <w:rsid w:val="00117C5C"/>
    <w:rsid w:val="001206DF"/>
    <w:rsid w:val="00121037"/>
    <w:rsid w:val="00122EB4"/>
    <w:rsid w:val="00131293"/>
    <w:rsid w:val="00132E11"/>
    <w:rsid w:val="00136603"/>
    <w:rsid w:val="00141750"/>
    <w:rsid w:val="00146B4B"/>
    <w:rsid w:val="001502F1"/>
    <w:rsid w:val="001507EF"/>
    <w:rsid w:val="00154A8A"/>
    <w:rsid w:val="00154D41"/>
    <w:rsid w:val="001636BD"/>
    <w:rsid w:val="00164BF5"/>
    <w:rsid w:val="0016784D"/>
    <w:rsid w:val="00170099"/>
    <w:rsid w:val="00172C38"/>
    <w:rsid w:val="001770DD"/>
    <w:rsid w:val="0018387E"/>
    <w:rsid w:val="00184688"/>
    <w:rsid w:val="00184E3B"/>
    <w:rsid w:val="001860CF"/>
    <w:rsid w:val="00186A0E"/>
    <w:rsid w:val="00191F2B"/>
    <w:rsid w:val="001921DE"/>
    <w:rsid w:val="00192EBB"/>
    <w:rsid w:val="00192EC0"/>
    <w:rsid w:val="00194EE4"/>
    <w:rsid w:val="001C3B91"/>
    <w:rsid w:val="001D021D"/>
    <w:rsid w:val="001D04C5"/>
    <w:rsid w:val="001D077B"/>
    <w:rsid w:val="001D78F0"/>
    <w:rsid w:val="001F22A4"/>
    <w:rsid w:val="001F3C8B"/>
    <w:rsid w:val="001F7A1E"/>
    <w:rsid w:val="0021292B"/>
    <w:rsid w:val="0021404F"/>
    <w:rsid w:val="00220A14"/>
    <w:rsid w:val="00221051"/>
    <w:rsid w:val="00221F0A"/>
    <w:rsid w:val="002241E1"/>
    <w:rsid w:val="00227C33"/>
    <w:rsid w:val="00232C71"/>
    <w:rsid w:val="002513DA"/>
    <w:rsid w:val="002550DE"/>
    <w:rsid w:val="00263D36"/>
    <w:rsid w:val="00265E85"/>
    <w:rsid w:val="00266E71"/>
    <w:rsid w:val="00266FBB"/>
    <w:rsid w:val="00271891"/>
    <w:rsid w:val="00271B83"/>
    <w:rsid w:val="00272C13"/>
    <w:rsid w:val="00273718"/>
    <w:rsid w:val="002775AB"/>
    <w:rsid w:val="0028194F"/>
    <w:rsid w:val="002829A3"/>
    <w:rsid w:val="002832ED"/>
    <w:rsid w:val="002907D5"/>
    <w:rsid w:val="002927DF"/>
    <w:rsid w:val="00292847"/>
    <w:rsid w:val="002936C7"/>
    <w:rsid w:val="002A1C05"/>
    <w:rsid w:val="002B2F77"/>
    <w:rsid w:val="002B3C41"/>
    <w:rsid w:val="002B5A0B"/>
    <w:rsid w:val="002B6AE9"/>
    <w:rsid w:val="002C1293"/>
    <w:rsid w:val="002C6CD3"/>
    <w:rsid w:val="002D25F7"/>
    <w:rsid w:val="002F1FBD"/>
    <w:rsid w:val="002F4913"/>
    <w:rsid w:val="00300241"/>
    <w:rsid w:val="003009CC"/>
    <w:rsid w:val="0030291D"/>
    <w:rsid w:val="00312466"/>
    <w:rsid w:val="00324CFD"/>
    <w:rsid w:val="00330AF8"/>
    <w:rsid w:val="0033353B"/>
    <w:rsid w:val="00337728"/>
    <w:rsid w:val="003520CD"/>
    <w:rsid w:val="0035714B"/>
    <w:rsid w:val="003602CB"/>
    <w:rsid w:val="003623D1"/>
    <w:rsid w:val="0036484F"/>
    <w:rsid w:val="0037037C"/>
    <w:rsid w:val="00371781"/>
    <w:rsid w:val="00382F5B"/>
    <w:rsid w:val="00387939"/>
    <w:rsid w:val="003A477A"/>
    <w:rsid w:val="003A56B5"/>
    <w:rsid w:val="003B6050"/>
    <w:rsid w:val="003C44C5"/>
    <w:rsid w:val="003C6172"/>
    <w:rsid w:val="003C6555"/>
    <w:rsid w:val="003C721A"/>
    <w:rsid w:val="003D52B5"/>
    <w:rsid w:val="003D6063"/>
    <w:rsid w:val="003D6732"/>
    <w:rsid w:val="003E325B"/>
    <w:rsid w:val="003F00B8"/>
    <w:rsid w:val="003F0159"/>
    <w:rsid w:val="003F1712"/>
    <w:rsid w:val="004021AC"/>
    <w:rsid w:val="00405812"/>
    <w:rsid w:val="004165D9"/>
    <w:rsid w:val="004179C5"/>
    <w:rsid w:val="00420FDB"/>
    <w:rsid w:val="00425221"/>
    <w:rsid w:val="00427D8C"/>
    <w:rsid w:val="00430585"/>
    <w:rsid w:val="0043117D"/>
    <w:rsid w:val="0043421F"/>
    <w:rsid w:val="00437FC8"/>
    <w:rsid w:val="004439E4"/>
    <w:rsid w:val="00445BC3"/>
    <w:rsid w:val="00445D5B"/>
    <w:rsid w:val="0045628F"/>
    <w:rsid w:val="004570FE"/>
    <w:rsid w:val="004775C5"/>
    <w:rsid w:val="0048093E"/>
    <w:rsid w:val="00484E29"/>
    <w:rsid w:val="0048781C"/>
    <w:rsid w:val="00491CD5"/>
    <w:rsid w:val="00492FD1"/>
    <w:rsid w:val="004942F5"/>
    <w:rsid w:val="0049512B"/>
    <w:rsid w:val="004A6EA3"/>
    <w:rsid w:val="004B39FA"/>
    <w:rsid w:val="004B64D0"/>
    <w:rsid w:val="004C5332"/>
    <w:rsid w:val="004D0702"/>
    <w:rsid w:val="004D51B6"/>
    <w:rsid w:val="004D6F38"/>
    <w:rsid w:val="004E0266"/>
    <w:rsid w:val="004E1342"/>
    <w:rsid w:val="004F500A"/>
    <w:rsid w:val="005025D2"/>
    <w:rsid w:val="00502990"/>
    <w:rsid w:val="0050652F"/>
    <w:rsid w:val="0051144C"/>
    <w:rsid w:val="005142EC"/>
    <w:rsid w:val="00516F76"/>
    <w:rsid w:val="00532091"/>
    <w:rsid w:val="00535621"/>
    <w:rsid w:val="00542079"/>
    <w:rsid w:val="0054409E"/>
    <w:rsid w:val="005474C1"/>
    <w:rsid w:val="00550757"/>
    <w:rsid w:val="00550B23"/>
    <w:rsid w:val="00551907"/>
    <w:rsid w:val="00552FDB"/>
    <w:rsid w:val="005552D7"/>
    <w:rsid w:val="00562E17"/>
    <w:rsid w:val="00563E4D"/>
    <w:rsid w:val="00565437"/>
    <w:rsid w:val="0056700B"/>
    <w:rsid w:val="005704CC"/>
    <w:rsid w:val="005732CE"/>
    <w:rsid w:val="0058288B"/>
    <w:rsid w:val="00583251"/>
    <w:rsid w:val="00584F3D"/>
    <w:rsid w:val="00585C90"/>
    <w:rsid w:val="0059590D"/>
    <w:rsid w:val="00596516"/>
    <w:rsid w:val="005A43DC"/>
    <w:rsid w:val="005A5768"/>
    <w:rsid w:val="005B05A6"/>
    <w:rsid w:val="005B0A6E"/>
    <w:rsid w:val="005C2C5F"/>
    <w:rsid w:val="005C3430"/>
    <w:rsid w:val="005C36B1"/>
    <w:rsid w:val="005C5EC1"/>
    <w:rsid w:val="005C737D"/>
    <w:rsid w:val="005D6301"/>
    <w:rsid w:val="005D70C8"/>
    <w:rsid w:val="005D7426"/>
    <w:rsid w:val="005E0238"/>
    <w:rsid w:val="005E5A53"/>
    <w:rsid w:val="005F13CD"/>
    <w:rsid w:val="005F1874"/>
    <w:rsid w:val="005F33E6"/>
    <w:rsid w:val="005F4494"/>
    <w:rsid w:val="00612007"/>
    <w:rsid w:val="0061269F"/>
    <w:rsid w:val="00612A04"/>
    <w:rsid w:val="00612DD1"/>
    <w:rsid w:val="00614160"/>
    <w:rsid w:val="00617121"/>
    <w:rsid w:val="00620D98"/>
    <w:rsid w:val="006210B3"/>
    <w:rsid w:val="0062387D"/>
    <w:rsid w:val="00626DC0"/>
    <w:rsid w:val="00627D5C"/>
    <w:rsid w:val="00631DBD"/>
    <w:rsid w:val="00633FE2"/>
    <w:rsid w:val="006509ED"/>
    <w:rsid w:val="00652D5B"/>
    <w:rsid w:val="00656581"/>
    <w:rsid w:val="00660FBD"/>
    <w:rsid w:val="00662EBE"/>
    <w:rsid w:val="0066391E"/>
    <w:rsid w:val="00675559"/>
    <w:rsid w:val="0068133E"/>
    <w:rsid w:val="00682F5C"/>
    <w:rsid w:val="0068459A"/>
    <w:rsid w:val="006917AB"/>
    <w:rsid w:val="006A240B"/>
    <w:rsid w:val="006C731A"/>
    <w:rsid w:val="006D47A0"/>
    <w:rsid w:val="006D747B"/>
    <w:rsid w:val="006E3534"/>
    <w:rsid w:val="006E4C67"/>
    <w:rsid w:val="006F2E4A"/>
    <w:rsid w:val="006F3FFC"/>
    <w:rsid w:val="006F4944"/>
    <w:rsid w:val="00700D85"/>
    <w:rsid w:val="00707A6A"/>
    <w:rsid w:val="00715228"/>
    <w:rsid w:val="00715E67"/>
    <w:rsid w:val="0071788A"/>
    <w:rsid w:val="00727E63"/>
    <w:rsid w:val="0073029F"/>
    <w:rsid w:val="0075063F"/>
    <w:rsid w:val="00751DCE"/>
    <w:rsid w:val="00752D89"/>
    <w:rsid w:val="0075313A"/>
    <w:rsid w:val="00760341"/>
    <w:rsid w:val="00763DC0"/>
    <w:rsid w:val="00763F29"/>
    <w:rsid w:val="00764C42"/>
    <w:rsid w:val="007710F5"/>
    <w:rsid w:val="007741D4"/>
    <w:rsid w:val="00774B5D"/>
    <w:rsid w:val="00783C09"/>
    <w:rsid w:val="00786739"/>
    <w:rsid w:val="00790B70"/>
    <w:rsid w:val="007930EB"/>
    <w:rsid w:val="00796C3F"/>
    <w:rsid w:val="007A492B"/>
    <w:rsid w:val="007B67CD"/>
    <w:rsid w:val="007B7038"/>
    <w:rsid w:val="007C18D9"/>
    <w:rsid w:val="007C7D77"/>
    <w:rsid w:val="007E0726"/>
    <w:rsid w:val="007E4EB2"/>
    <w:rsid w:val="007F22CF"/>
    <w:rsid w:val="007F3EA3"/>
    <w:rsid w:val="007F7AC1"/>
    <w:rsid w:val="00802A44"/>
    <w:rsid w:val="00812930"/>
    <w:rsid w:val="00812FB1"/>
    <w:rsid w:val="00815310"/>
    <w:rsid w:val="008178B3"/>
    <w:rsid w:val="00821728"/>
    <w:rsid w:val="0082508C"/>
    <w:rsid w:val="00825634"/>
    <w:rsid w:val="00832B5B"/>
    <w:rsid w:val="008346B9"/>
    <w:rsid w:val="00835BE4"/>
    <w:rsid w:val="00835D40"/>
    <w:rsid w:val="008369BD"/>
    <w:rsid w:val="00843A17"/>
    <w:rsid w:val="00852711"/>
    <w:rsid w:val="00860DE1"/>
    <w:rsid w:val="00867B52"/>
    <w:rsid w:val="0087102B"/>
    <w:rsid w:val="00871AAF"/>
    <w:rsid w:val="008763B1"/>
    <w:rsid w:val="00876A5C"/>
    <w:rsid w:val="00880B29"/>
    <w:rsid w:val="00882368"/>
    <w:rsid w:val="00892653"/>
    <w:rsid w:val="008A29E0"/>
    <w:rsid w:val="008A46E2"/>
    <w:rsid w:val="008A5ADF"/>
    <w:rsid w:val="008B484B"/>
    <w:rsid w:val="008B7E6D"/>
    <w:rsid w:val="008C082B"/>
    <w:rsid w:val="008C5F3E"/>
    <w:rsid w:val="008C66E3"/>
    <w:rsid w:val="008D0CDE"/>
    <w:rsid w:val="008D695C"/>
    <w:rsid w:val="008E18C5"/>
    <w:rsid w:val="008E2F0A"/>
    <w:rsid w:val="008E4A08"/>
    <w:rsid w:val="008E788B"/>
    <w:rsid w:val="008F5EB8"/>
    <w:rsid w:val="00901D62"/>
    <w:rsid w:val="00911C8F"/>
    <w:rsid w:val="00916728"/>
    <w:rsid w:val="009241E0"/>
    <w:rsid w:val="009250AB"/>
    <w:rsid w:val="00934008"/>
    <w:rsid w:val="00954B69"/>
    <w:rsid w:val="0096346D"/>
    <w:rsid w:val="009709C8"/>
    <w:rsid w:val="00970DA2"/>
    <w:rsid w:val="00971272"/>
    <w:rsid w:val="00974F95"/>
    <w:rsid w:val="00984275"/>
    <w:rsid w:val="00985E2D"/>
    <w:rsid w:val="00986601"/>
    <w:rsid w:val="0099516B"/>
    <w:rsid w:val="009A1F34"/>
    <w:rsid w:val="009A2B03"/>
    <w:rsid w:val="009B3785"/>
    <w:rsid w:val="009B4A99"/>
    <w:rsid w:val="009C1F92"/>
    <w:rsid w:val="009C609A"/>
    <w:rsid w:val="009D307B"/>
    <w:rsid w:val="009D6FD9"/>
    <w:rsid w:val="009D73BF"/>
    <w:rsid w:val="009E4071"/>
    <w:rsid w:val="009E7CDF"/>
    <w:rsid w:val="009F0A7D"/>
    <w:rsid w:val="00A04127"/>
    <w:rsid w:val="00A04A34"/>
    <w:rsid w:val="00A11E11"/>
    <w:rsid w:val="00A132F2"/>
    <w:rsid w:val="00A202F9"/>
    <w:rsid w:val="00A21246"/>
    <w:rsid w:val="00A25170"/>
    <w:rsid w:val="00A443DA"/>
    <w:rsid w:val="00A4656D"/>
    <w:rsid w:val="00A516A6"/>
    <w:rsid w:val="00A51A20"/>
    <w:rsid w:val="00A55266"/>
    <w:rsid w:val="00A601C4"/>
    <w:rsid w:val="00A62F44"/>
    <w:rsid w:val="00A676EC"/>
    <w:rsid w:val="00A71276"/>
    <w:rsid w:val="00A71E57"/>
    <w:rsid w:val="00A752FC"/>
    <w:rsid w:val="00A7709F"/>
    <w:rsid w:val="00A847F8"/>
    <w:rsid w:val="00A872B8"/>
    <w:rsid w:val="00AA3A86"/>
    <w:rsid w:val="00AB288C"/>
    <w:rsid w:val="00AB309C"/>
    <w:rsid w:val="00AB32EC"/>
    <w:rsid w:val="00AB6CBC"/>
    <w:rsid w:val="00AC2C50"/>
    <w:rsid w:val="00AC3A78"/>
    <w:rsid w:val="00AC5A4B"/>
    <w:rsid w:val="00AC7949"/>
    <w:rsid w:val="00AD4116"/>
    <w:rsid w:val="00AD5B49"/>
    <w:rsid w:val="00AD66EC"/>
    <w:rsid w:val="00AE4C7A"/>
    <w:rsid w:val="00AE512D"/>
    <w:rsid w:val="00AF7E7C"/>
    <w:rsid w:val="00B0579D"/>
    <w:rsid w:val="00B11BF8"/>
    <w:rsid w:val="00B12F86"/>
    <w:rsid w:val="00B15E22"/>
    <w:rsid w:val="00B1697B"/>
    <w:rsid w:val="00B201BE"/>
    <w:rsid w:val="00B241A8"/>
    <w:rsid w:val="00B26349"/>
    <w:rsid w:val="00B27186"/>
    <w:rsid w:val="00B34DDF"/>
    <w:rsid w:val="00B36FB2"/>
    <w:rsid w:val="00B424FF"/>
    <w:rsid w:val="00B43315"/>
    <w:rsid w:val="00B56AE7"/>
    <w:rsid w:val="00B56D65"/>
    <w:rsid w:val="00B602F4"/>
    <w:rsid w:val="00B77D3E"/>
    <w:rsid w:val="00B813AB"/>
    <w:rsid w:val="00B83E8C"/>
    <w:rsid w:val="00B85EC8"/>
    <w:rsid w:val="00B86814"/>
    <w:rsid w:val="00B916A4"/>
    <w:rsid w:val="00B93A91"/>
    <w:rsid w:val="00BA2114"/>
    <w:rsid w:val="00BB5D01"/>
    <w:rsid w:val="00BC27B9"/>
    <w:rsid w:val="00BC798C"/>
    <w:rsid w:val="00BD0232"/>
    <w:rsid w:val="00BE193A"/>
    <w:rsid w:val="00BE43A7"/>
    <w:rsid w:val="00BF1B05"/>
    <w:rsid w:val="00BF6B10"/>
    <w:rsid w:val="00BF7345"/>
    <w:rsid w:val="00C01EBD"/>
    <w:rsid w:val="00C06606"/>
    <w:rsid w:val="00C137DA"/>
    <w:rsid w:val="00C15AE9"/>
    <w:rsid w:val="00C16606"/>
    <w:rsid w:val="00C17D2C"/>
    <w:rsid w:val="00C23ABE"/>
    <w:rsid w:val="00C241C0"/>
    <w:rsid w:val="00C249C9"/>
    <w:rsid w:val="00C26BEE"/>
    <w:rsid w:val="00C35D69"/>
    <w:rsid w:val="00C368D8"/>
    <w:rsid w:val="00C43827"/>
    <w:rsid w:val="00C47366"/>
    <w:rsid w:val="00C54F91"/>
    <w:rsid w:val="00C6213F"/>
    <w:rsid w:val="00C6466E"/>
    <w:rsid w:val="00C67C81"/>
    <w:rsid w:val="00C8335F"/>
    <w:rsid w:val="00C84B4C"/>
    <w:rsid w:val="00C909CE"/>
    <w:rsid w:val="00C9707E"/>
    <w:rsid w:val="00CB268A"/>
    <w:rsid w:val="00CB6590"/>
    <w:rsid w:val="00CB6BDF"/>
    <w:rsid w:val="00CB728B"/>
    <w:rsid w:val="00CC11B3"/>
    <w:rsid w:val="00CC17D5"/>
    <w:rsid w:val="00CD3471"/>
    <w:rsid w:val="00CD3598"/>
    <w:rsid w:val="00CD562C"/>
    <w:rsid w:val="00CD62E5"/>
    <w:rsid w:val="00CE433B"/>
    <w:rsid w:val="00D0023F"/>
    <w:rsid w:val="00D16C77"/>
    <w:rsid w:val="00D16DE6"/>
    <w:rsid w:val="00D33A27"/>
    <w:rsid w:val="00D34554"/>
    <w:rsid w:val="00D42A63"/>
    <w:rsid w:val="00D519F0"/>
    <w:rsid w:val="00D53B64"/>
    <w:rsid w:val="00D55B1E"/>
    <w:rsid w:val="00D730D9"/>
    <w:rsid w:val="00D732FA"/>
    <w:rsid w:val="00D80CF9"/>
    <w:rsid w:val="00D81AA0"/>
    <w:rsid w:val="00D86E2A"/>
    <w:rsid w:val="00D91B90"/>
    <w:rsid w:val="00DA2F05"/>
    <w:rsid w:val="00DA7D97"/>
    <w:rsid w:val="00DC64AF"/>
    <w:rsid w:val="00DD0EBF"/>
    <w:rsid w:val="00DD6537"/>
    <w:rsid w:val="00DD7922"/>
    <w:rsid w:val="00DF6B9E"/>
    <w:rsid w:val="00E02E45"/>
    <w:rsid w:val="00E062B1"/>
    <w:rsid w:val="00E17C3E"/>
    <w:rsid w:val="00E17EF7"/>
    <w:rsid w:val="00E20719"/>
    <w:rsid w:val="00E3099A"/>
    <w:rsid w:val="00E45103"/>
    <w:rsid w:val="00E51E5E"/>
    <w:rsid w:val="00E52914"/>
    <w:rsid w:val="00E52F29"/>
    <w:rsid w:val="00E53DAF"/>
    <w:rsid w:val="00E61634"/>
    <w:rsid w:val="00E649C9"/>
    <w:rsid w:val="00E6716E"/>
    <w:rsid w:val="00E727C5"/>
    <w:rsid w:val="00E91876"/>
    <w:rsid w:val="00E92E94"/>
    <w:rsid w:val="00EA4DD0"/>
    <w:rsid w:val="00EB1F71"/>
    <w:rsid w:val="00EB3357"/>
    <w:rsid w:val="00ED41AB"/>
    <w:rsid w:val="00ED6E53"/>
    <w:rsid w:val="00ED729E"/>
    <w:rsid w:val="00ED7F4C"/>
    <w:rsid w:val="00EE06C6"/>
    <w:rsid w:val="00EE2122"/>
    <w:rsid w:val="00EE3FF6"/>
    <w:rsid w:val="00EE63A9"/>
    <w:rsid w:val="00EF29D4"/>
    <w:rsid w:val="00EF7907"/>
    <w:rsid w:val="00F0338F"/>
    <w:rsid w:val="00F17743"/>
    <w:rsid w:val="00F17E6B"/>
    <w:rsid w:val="00F32859"/>
    <w:rsid w:val="00F36415"/>
    <w:rsid w:val="00F4081A"/>
    <w:rsid w:val="00F4272B"/>
    <w:rsid w:val="00F52FDC"/>
    <w:rsid w:val="00F57873"/>
    <w:rsid w:val="00F64F3E"/>
    <w:rsid w:val="00F736EF"/>
    <w:rsid w:val="00F7477A"/>
    <w:rsid w:val="00F86056"/>
    <w:rsid w:val="00F9292B"/>
    <w:rsid w:val="00FA399D"/>
    <w:rsid w:val="00FA5EB5"/>
    <w:rsid w:val="00FB6167"/>
    <w:rsid w:val="00FC02F1"/>
    <w:rsid w:val="00FC7EE5"/>
    <w:rsid w:val="00FD2468"/>
    <w:rsid w:val="00FE41EB"/>
    <w:rsid w:val="00FE7A56"/>
    <w:rsid w:val="00FF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8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620D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20D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20D98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620D98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620D98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620D98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620D9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620D98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620D9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0D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620D98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20D98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620D98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620D98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rsid w:val="00620D98"/>
    <w:rPr>
      <w:sz w:val="28"/>
      <w:szCs w:val="26"/>
    </w:rPr>
  </w:style>
  <w:style w:type="character" w:customStyle="1" w:styleId="70">
    <w:name w:val="Заголовок 7 Знак"/>
    <w:basedOn w:val="a0"/>
    <w:link w:val="7"/>
    <w:rsid w:val="00620D98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620D98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rsid w:val="00620D98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A477A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b">
    <w:name w:val="Òåêñò äîêóìåíòà"/>
    <w:basedOn w:val="a"/>
    <w:uiPriority w:val="99"/>
    <w:rsid w:val="003A477A"/>
    <w:pPr>
      <w:ind w:firstLine="720"/>
      <w:jc w:val="both"/>
    </w:pPr>
    <w:rPr>
      <w:sz w:val="28"/>
    </w:rPr>
  </w:style>
  <w:style w:type="character" w:styleId="ac">
    <w:name w:val="Hyperlink"/>
    <w:uiPriority w:val="99"/>
    <w:rsid w:val="003A477A"/>
    <w:rPr>
      <w:strike w:val="0"/>
      <w:dstrike w:val="0"/>
      <w:color w:val="068FAB"/>
      <w:u w:val="none"/>
      <w:effect w:val="none"/>
    </w:rPr>
  </w:style>
  <w:style w:type="paragraph" w:styleId="ad">
    <w:name w:val="header"/>
    <w:basedOn w:val="a"/>
    <w:link w:val="ae"/>
    <w:uiPriority w:val="99"/>
    <w:unhideWhenUsed/>
    <w:rsid w:val="003A477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A477A"/>
  </w:style>
  <w:style w:type="paragraph" w:styleId="af">
    <w:name w:val="footer"/>
    <w:basedOn w:val="a"/>
    <w:link w:val="af0"/>
    <w:unhideWhenUsed/>
    <w:rsid w:val="003A477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A477A"/>
  </w:style>
  <w:style w:type="paragraph" w:customStyle="1" w:styleId="af1">
    <w:name w:val="Нормальный (таблица)"/>
    <w:basedOn w:val="a"/>
    <w:next w:val="a"/>
    <w:uiPriority w:val="99"/>
    <w:rsid w:val="00620D98"/>
    <w:pPr>
      <w:overflowPunct/>
      <w:jc w:val="both"/>
      <w:textAlignment w:val="auto"/>
    </w:pPr>
    <w:rPr>
      <w:rFonts w:ascii="Arial" w:hAnsi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620D98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styleId="af3">
    <w:name w:val="page number"/>
    <w:basedOn w:val="a0"/>
    <w:rsid w:val="00620D98"/>
  </w:style>
  <w:style w:type="character" w:customStyle="1" w:styleId="af4">
    <w:name w:val="Гипертекстовая ссылка"/>
    <w:uiPriority w:val="99"/>
    <w:rsid w:val="00620D98"/>
    <w:rPr>
      <w:color w:val="106BBE"/>
    </w:rPr>
  </w:style>
  <w:style w:type="paragraph" w:customStyle="1" w:styleId="Oaenoaieoiaioa">
    <w:name w:val="Oaeno aieoiaioa"/>
    <w:basedOn w:val="a"/>
    <w:rsid w:val="00620D98"/>
    <w:pPr>
      <w:ind w:firstLine="720"/>
      <w:jc w:val="both"/>
      <w:textAlignment w:val="auto"/>
    </w:pPr>
    <w:rPr>
      <w:sz w:val="28"/>
    </w:rPr>
  </w:style>
  <w:style w:type="paragraph" w:customStyle="1" w:styleId="Style21">
    <w:name w:val="Style21"/>
    <w:basedOn w:val="a"/>
    <w:next w:val="a"/>
    <w:uiPriority w:val="99"/>
    <w:rsid w:val="00620D98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14">
    <w:name w:val="Знак Знак14"/>
    <w:locked/>
    <w:rsid w:val="00620D9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620D9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620D98"/>
    <w:rPr>
      <w:lang w:val="ru-RU" w:eastAsia="ru-RU" w:bidi="ar-SA"/>
    </w:rPr>
  </w:style>
  <w:style w:type="character" w:customStyle="1" w:styleId="71">
    <w:name w:val="Знак Знак7"/>
    <w:locked/>
    <w:rsid w:val="00620D98"/>
    <w:rPr>
      <w:lang w:val="ru-RU" w:eastAsia="ru-RU" w:bidi="ar-SA"/>
    </w:rPr>
  </w:style>
  <w:style w:type="paragraph" w:styleId="af5">
    <w:name w:val="Body Text Indent"/>
    <w:basedOn w:val="a"/>
    <w:link w:val="af6"/>
    <w:uiPriority w:val="99"/>
    <w:rsid w:val="00620D9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620D98"/>
  </w:style>
  <w:style w:type="paragraph" w:styleId="af7">
    <w:name w:val="Document Map"/>
    <w:basedOn w:val="a"/>
    <w:link w:val="11"/>
    <w:rsid w:val="00620D98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link w:val="af7"/>
    <w:locked/>
    <w:rsid w:val="00620D98"/>
    <w:rPr>
      <w:rFonts w:ascii="Tahoma" w:hAnsi="Tahoma" w:cs="Tahoma"/>
      <w:shd w:val="clear" w:color="auto" w:fill="000080"/>
    </w:rPr>
  </w:style>
  <w:style w:type="character" w:customStyle="1" w:styleId="af8">
    <w:name w:val="Схема документа Знак"/>
    <w:basedOn w:val="a0"/>
    <w:rsid w:val="00620D98"/>
    <w:rPr>
      <w:rFonts w:ascii="Tahoma" w:hAnsi="Tahoma" w:cs="Tahoma"/>
      <w:sz w:val="16"/>
      <w:szCs w:val="16"/>
    </w:rPr>
  </w:style>
  <w:style w:type="character" w:customStyle="1" w:styleId="21">
    <w:name w:val="Знак Знак2"/>
    <w:locked/>
    <w:rsid w:val="00620D98"/>
    <w:rPr>
      <w:lang w:val="ru-RU" w:eastAsia="ru-RU" w:bidi="ar-SA"/>
    </w:rPr>
  </w:style>
  <w:style w:type="paragraph" w:customStyle="1" w:styleId="22">
    <w:name w:val="Стиль2"/>
    <w:basedOn w:val="af"/>
    <w:autoRedefine/>
    <w:rsid w:val="00620D98"/>
    <w:rPr>
      <w:sz w:val="16"/>
    </w:rPr>
  </w:style>
  <w:style w:type="paragraph" w:styleId="23">
    <w:name w:val="Body Text 2"/>
    <w:basedOn w:val="a"/>
    <w:link w:val="24"/>
    <w:rsid w:val="00620D9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20D98"/>
  </w:style>
  <w:style w:type="paragraph" w:customStyle="1" w:styleId="ConsPlusNonformat">
    <w:name w:val="ConsPlusNonformat"/>
    <w:rsid w:val="00620D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620D98"/>
    <w:pPr>
      <w:jc w:val="center"/>
    </w:pPr>
    <w:rPr>
      <w:b/>
      <w:sz w:val="26"/>
    </w:rPr>
  </w:style>
  <w:style w:type="paragraph" w:styleId="af9">
    <w:name w:val="Body Text"/>
    <w:basedOn w:val="a"/>
    <w:link w:val="afa"/>
    <w:uiPriority w:val="99"/>
    <w:rsid w:val="00620D98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620D98"/>
  </w:style>
  <w:style w:type="paragraph" w:styleId="32">
    <w:name w:val="Body Text Indent 3"/>
    <w:basedOn w:val="a"/>
    <w:link w:val="310"/>
    <w:rsid w:val="00620D98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620D98"/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620D98"/>
    <w:rPr>
      <w:sz w:val="16"/>
      <w:szCs w:val="16"/>
    </w:rPr>
  </w:style>
  <w:style w:type="paragraph" w:styleId="25">
    <w:name w:val="Body Text Indent 2"/>
    <w:basedOn w:val="a"/>
    <w:link w:val="26"/>
    <w:rsid w:val="00620D9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620D98"/>
  </w:style>
  <w:style w:type="paragraph" w:customStyle="1" w:styleId="afb">
    <w:name w:val="Êîãäà ïðèíÿò"/>
    <w:basedOn w:val="a"/>
    <w:next w:val="ab"/>
    <w:rsid w:val="00620D98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b"/>
    <w:rsid w:val="00620D98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rsid w:val="00620D98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rsid w:val="00620D98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620D98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620D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620D9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locked/>
    <w:rsid w:val="00620D98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620D98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locked/>
    <w:rsid w:val="00620D98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620D98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rsid w:val="00620D9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620D98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620D9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620D98"/>
    <w:rPr>
      <w:sz w:val="16"/>
      <w:szCs w:val="16"/>
    </w:rPr>
  </w:style>
  <w:style w:type="paragraph" w:styleId="aff0">
    <w:name w:val="Title"/>
    <w:basedOn w:val="a"/>
    <w:link w:val="aff1"/>
    <w:qFormat/>
    <w:rsid w:val="00620D98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rsid w:val="00620D98"/>
    <w:rPr>
      <w:b/>
      <w:sz w:val="32"/>
    </w:rPr>
  </w:style>
  <w:style w:type="character" w:customStyle="1" w:styleId="Heading2Char">
    <w:name w:val="Heading 2 Char"/>
    <w:locked/>
    <w:rsid w:val="00620D9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620D9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620D9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620D98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620D98"/>
    <w:rPr>
      <w:rFonts w:cs="Times New Roman"/>
    </w:rPr>
  </w:style>
  <w:style w:type="character" w:customStyle="1" w:styleId="BodyTextIndentChar">
    <w:name w:val="Body Text Indent Char"/>
    <w:locked/>
    <w:rsid w:val="00620D98"/>
    <w:rPr>
      <w:rFonts w:cs="Times New Roman"/>
    </w:rPr>
  </w:style>
  <w:style w:type="character" w:customStyle="1" w:styleId="BodyTextChar">
    <w:name w:val="Body Text Char"/>
    <w:locked/>
    <w:rsid w:val="00620D98"/>
    <w:rPr>
      <w:rFonts w:cs="Times New Roman"/>
    </w:rPr>
  </w:style>
  <w:style w:type="character" w:customStyle="1" w:styleId="41">
    <w:name w:val="Знак Знак4"/>
    <w:rsid w:val="00620D9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620D9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620D9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620D98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620D98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620D98"/>
    <w:pPr>
      <w:ind w:firstLine="700"/>
      <w:jc w:val="both"/>
    </w:pPr>
    <w:rPr>
      <w:sz w:val="26"/>
    </w:rPr>
  </w:style>
  <w:style w:type="paragraph" w:styleId="aff2">
    <w:name w:val="Normal (Web)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620D98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620D9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620D98"/>
    <w:rPr>
      <w:rFonts w:cs="Times New Roman"/>
      <w:lang w:val="ru-RU" w:eastAsia="ru-RU" w:bidi="ar-SA"/>
    </w:rPr>
  </w:style>
  <w:style w:type="character" w:customStyle="1" w:styleId="51">
    <w:name w:val="Знак Знак5"/>
    <w:rsid w:val="00620D9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620D98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620D98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620D98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620D9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620D9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620D9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620D98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620D98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620D98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620D98"/>
    <w:rPr>
      <w:color w:val="800080"/>
      <w:u w:val="single"/>
    </w:rPr>
  </w:style>
  <w:style w:type="character" w:customStyle="1" w:styleId="BalloonTextChar">
    <w:name w:val="Balloon Text Char"/>
    <w:semiHidden/>
    <w:locked/>
    <w:rsid w:val="00620D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620D98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620D98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620D9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table" w:styleId="aff4">
    <w:name w:val="Table Grid"/>
    <w:basedOn w:val="a1"/>
    <w:rsid w:val="00620D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locked/>
    <w:rsid w:val="00620D98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620D98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5">
    <w:name w:val="footnote text"/>
    <w:basedOn w:val="a"/>
    <w:link w:val="aff6"/>
    <w:rsid w:val="00620D98"/>
  </w:style>
  <w:style w:type="character" w:customStyle="1" w:styleId="aff6">
    <w:name w:val="Текст сноски Знак"/>
    <w:basedOn w:val="a0"/>
    <w:link w:val="aff5"/>
    <w:rsid w:val="00620D98"/>
  </w:style>
  <w:style w:type="character" w:styleId="aff7">
    <w:name w:val="footnote reference"/>
    <w:rsid w:val="00620D98"/>
    <w:rPr>
      <w:vertAlign w:val="superscript"/>
    </w:rPr>
  </w:style>
  <w:style w:type="paragraph" w:customStyle="1" w:styleId="xl64">
    <w:name w:val="xl64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8">
    <w:name w:val="List Paragraph"/>
    <w:basedOn w:val="a"/>
    <w:uiPriority w:val="34"/>
    <w:qFormat/>
    <w:rsid w:val="00620D9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620D98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620D98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620D98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620D9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620D9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620D98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620D98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620D98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620D9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620D9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620D98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620D98"/>
    <w:rPr>
      <w:lang w:val="ru-RU" w:eastAsia="ru-RU" w:bidi="ar-SA"/>
    </w:rPr>
  </w:style>
  <w:style w:type="character" w:customStyle="1" w:styleId="91">
    <w:name w:val="Знак Знак9"/>
    <w:uiPriority w:val="99"/>
    <w:locked/>
    <w:rsid w:val="00620D9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620D98"/>
    <w:rPr>
      <w:lang w:val="ru-RU" w:eastAsia="ru-RU" w:bidi="ar-SA"/>
    </w:rPr>
  </w:style>
  <w:style w:type="paragraph" w:customStyle="1" w:styleId="xl80">
    <w:name w:val="xl80"/>
    <w:basedOn w:val="a"/>
    <w:rsid w:val="00620D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620D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620D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620D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620D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620D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620D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620D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620D98"/>
  </w:style>
  <w:style w:type="character" w:customStyle="1" w:styleId="82">
    <w:name w:val="Основной шрифт абзаца8"/>
    <w:rsid w:val="00620D98"/>
  </w:style>
  <w:style w:type="character" w:customStyle="1" w:styleId="73">
    <w:name w:val="Основной шрифт абзаца7"/>
    <w:rsid w:val="00620D98"/>
  </w:style>
  <w:style w:type="character" w:customStyle="1" w:styleId="63">
    <w:name w:val="Основной шрифт абзаца6"/>
    <w:rsid w:val="00620D98"/>
  </w:style>
  <w:style w:type="character" w:customStyle="1" w:styleId="52">
    <w:name w:val="Основной шрифт абзаца5"/>
    <w:rsid w:val="00620D98"/>
  </w:style>
  <w:style w:type="character" w:customStyle="1" w:styleId="Absatz-Standardschriftart">
    <w:name w:val="Absatz-Standardschriftart"/>
    <w:rsid w:val="00620D98"/>
  </w:style>
  <w:style w:type="character" w:customStyle="1" w:styleId="WW-Absatz-Standardschriftart">
    <w:name w:val="WW-Absatz-Standardschriftart"/>
    <w:rsid w:val="00620D98"/>
  </w:style>
  <w:style w:type="character" w:customStyle="1" w:styleId="44">
    <w:name w:val="Основной шрифт абзаца4"/>
    <w:rsid w:val="00620D98"/>
  </w:style>
  <w:style w:type="character" w:customStyle="1" w:styleId="37">
    <w:name w:val="Основной шрифт абзаца3"/>
    <w:rsid w:val="00620D98"/>
  </w:style>
  <w:style w:type="character" w:customStyle="1" w:styleId="27">
    <w:name w:val="Основной шрифт абзаца2"/>
    <w:rsid w:val="00620D98"/>
  </w:style>
  <w:style w:type="character" w:customStyle="1" w:styleId="WW-Absatz-Standardschriftart1">
    <w:name w:val="WW-Absatz-Standardschriftart1"/>
    <w:rsid w:val="00620D98"/>
  </w:style>
  <w:style w:type="character" w:customStyle="1" w:styleId="1b">
    <w:name w:val="Основной шрифт абзаца1"/>
    <w:rsid w:val="00620D98"/>
  </w:style>
  <w:style w:type="character" w:customStyle="1" w:styleId="aff9">
    <w:name w:val="Символ нумерации"/>
    <w:rsid w:val="00620D98"/>
  </w:style>
  <w:style w:type="character" w:customStyle="1" w:styleId="ConsPlusNormal0">
    <w:name w:val="ConsPlusNormal Знак"/>
    <w:rsid w:val="00620D98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620D9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620D98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620D9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620D9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620D9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620D9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620D9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620D9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620D9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620D9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620D9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620D98"/>
    <w:pPr>
      <w:jc w:val="center"/>
    </w:pPr>
    <w:rPr>
      <w:b/>
      <w:bCs/>
    </w:rPr>
  </w:style>
  <w:style w:type="paragraph" w:customStyle="1" w:styleId="xl94">
    <w:name w:val="xl94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620D98"/>
    <w:rPr>
      <w:b/>
      <w:bCs/>
      <w:color w:val="26282F"/>
      <w:sz w:val="26"/>
      <w:szCs w:val="26"/>
    </w:rPr>
  </w:style>
  <w:style w:type="paragraph" w:customStyle="1" w:styleId="Standard">
    <w:name w:val="Standard"/>
    <w:rsid w:val="00620D98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620D9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1F7A1E"/>
  </w:style>
  <w:style w:type="character" w:styleId="afff">
    <w:name w:val="annotation reference"/>
    <w:rsid w:val="001F7A1E"/>
    <w:rPr>
      <w:sz w:val="16"/>
      <w:szCs w:val="16"/>
    </w:rPr>
  </w:style>
  <w:style w:type="paragraph" w:styleId="afff0">
    <w:name w:val="annotation text"/>
    <w:basedOn w:val="a"/>
    <w:link w:val="afff1"/>
    <w:rsid w:val="001F7A1E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1F7A1E"/>
    <w:rPr>
      <w:lang w:eastAsia="ar-SA"/>
    </w:rPr>
  </w:style>
  <w:style w:type="paragraph" w:styleId="afff2">
    <w:name w:val="annotation subject"/>
    <w:basedOn w:val="afff0"/>
    <w:next w:val="afff0"/>
    <w:link w:val="afff3"/>
    <w:rsid w:val="001F7A1E"/>
    <w:rPr>
      <w:b/>
      <w:bCs/>
    </w:rPr>
  </w:style>
  <w:style w:type="character" w:customStyle="1" w:styleId="afff3">
    <w:name w:val="Тема примечания Знак"/>
    <w:basedOn w:val="afff1"/>
    <w:link w:val="afff2"/>
    <w:rsid w:val="001F7A1E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1F7A1E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1F7A1E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1F7A1E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1F7A1E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1F7A1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860DE1"/>
  </w:style>
  <w:style w:type="paragraph" w:customStyle="1" w:styleId="afff5">
    <w:name w:val="Верхн./нижн. кол."/>
    <w:uiPriority w:val="99"/>
    <w:rsid w:val="00860DE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860DE1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860DE1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860DE1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860DE1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860DE1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860DE1"/>
    <w:pPr>
      <w:keepNext w:val="0"/>
      <w:keepLines w:val="0"/>
      <w:overflowPunct/>
      <w:spacing w:before="0" w:after="108"/>
      <w:jc w:val="center"/>
      <w:textAlignment w:val="auto"/>
      <w:outlineLvl w:val="9"/>
    </w:pPr>
    <w:rPr>
      <w:rFonts w:ascii="Arial" w:eastAsia="Arial Unicode MS" w:hAnsi="Arial" w:cs="Times New Roman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860DE1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860DE1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semiHidden/>
    <w:unhideWhenUsed/>
    <w:rsid w:val="00860DE1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semiHidden/>
    <w:rsid w:val="00860DE1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620D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20D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20D98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620D98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620D98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620D98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620D9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620D98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620D9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0D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620D98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20D98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620D98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620D98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rsid w:val="00620D98"/>
    <w:rPr>
      <w:sz w:val="28"/>
      <w:szCs w:val="26"/>
    </w:rPr>
  </w:style>
  <w:style w:type="character" w:customStyle="1" w:styleId="70">
    <w:name w:val="Заголовок 7 Знак"/>
    <w:basedOn w:val="a0"/>
    <w:link w:val="7"/>
    <w:rsid w:val="00620D98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620D98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rsid w:val="00620D98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A477A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b">
    <w:name w:val="Òåêñò äîêóìåíòà"/>
    <w:basedOn w:val="a"/>
    <w:uiPriority w:val="99"/>
    <w:rsid w:val="003A477A"/>
    <w:pPr>
      <w:ind w:firstLine="720"/>
      <w:jc w:val="both"/>
    </w:pPr>
    <w:rPr>
      <w:sz w:val="28"/>
    </w:rPr>
  </w:style>
  <w:style w:type="character" w:styleId="ac">
    <w:name w:val="Hyperlink"/>
    <w:uiPriority w:val="99"/>
    <w:rsid w:val="003A477A"/>
    <w:rPr>
      <w:strike w:val="0"/>
      <w:dstrike w:val="0"/>
      <w:color w:val="068FAB"/>
      <w:u w:val="none"/>
      <w:effect w:val="none"/>
    </w:rPr>
  </w:style>
  <w:style w:type="paragraph" w:styleId="ad">
    <w:name w:val="header"/>
    <w:basedOn w:val="a"/>
    <w:link w:val="ae"/>
    <w:uiPriority w:val="99"/>
    <w:unhideWhenUsed/>
    <w:rsid w:val="003A477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A477A"/>
  </w:style>
  <w:style w:type="paragraph" w:styleId="af">
    <w:name w:val="footer"/>
    <w:basedOn w:val="a"/>
    <w:link w:val="af0"/>
    <w:unhideWhenUsed/>
    <w:rsid w:val="003A477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A477A"/>
  </w:style>
  <w:style w:type="paragraph" w:customStyle="1" w:styleId="af1">
    <w:name w:val="Нормальный (таблица)"/>
    <w:basedOn w:val="a"/>
    <w:next w:val="a"/>
    <w:uiPriority w:val="99"/>
    <w:rsid w:val="00620D98"/>
    <w:pPr>
      <w:overflowPunct/>
      <w:jc w:val="both"/>
      <w:textAlignment w:val="auto"/>
    </w:pPr>
    <w:rPr>
      <w:rFonts w:ascii="Arial" w:hAnsi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620D98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styleId="af3">
    <w:name w:val="page number"/>
    <w:basedOn w:val="a0"/>
    <w:rsid w:val="00620D98"/>
  </w:style>
  <w:style w:type="character" w:customStyle="1" w:styleId="af4">
    <w:name w:val="Гипертекстовая ссылка"/>
    <w:uiPriority w:val="99"/>
    <w:rsid w:val="00620D98"/>
    <w:rPr>
      <w:color w:val="106BBE"/>
    </w:rPr>
  </w:style>
  <w:style w:type="paragraph" w:customStyle="1" w:styleId="Oaenoaieoiaioa">
    <w:name w:val="Oaeno aieoiaioa"/>
    <w:basedOn w:val="a"/>
    <w:rsid w:val="00620D98"/>
    <w:pPr>
      <w:ind w:firstLine="720"/>
      <w:jc w:val="both"/>
      <w:textAlignment w:val="auto"/>
    </w:pPr>
    <w:rPr>
      <w:sz w:val="28"/>
    </w:rPr>
  </w:style>
  <w:style w:type="paragraph" w:customStyle="1" w:styleId="Style21">
    <w:name w:val="Style21"/>
    <w:basedOn w:val="a"/>
    <w:next w:val="a"/>
    <w:uiPriority w:val="99"/>
    <w:rsid w:val="00620D98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14">
    <w:name w:val="Знак Знак14"/>
    <w:locked/>
    <w:rsid w:val="00620D9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620D9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620D98"/>
    <w:rPr>
      <w:lang w:val="ru-RU" w:eastAsia="ru-RU" w:bidi="ar-SA"/>
    </w:rPr>
  </w:style>
  <w:style w:type="character" w:customStyle="1" w:styleId="71">
    <w:name w:val="Знак Знак7"/>
    <w:locked/>
    <w:rsid w:val="00620D98"/>
    <w:rPr>
      <w:lang w:val="ru-RU" w:eastAsia="ru-RU" w:bidi="ar-SA"/>
    </w:rPr>
  </w:style>
  <w:style w:type="paragraph" w:styleId="af5">
    <w:name w:val="Body Text Indent"/>
    <w:basedOn w:val="a"/>
    <w:link w:val="af6"/>
    <w:uiPriority w:val="99"/>
    <w:rsid w:val="00620D9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620D98"/>
  </w:style>
  <w:style w:type="paragraph" w:styleId="af7">
    <w:name w:val="Document Map"/>
    <w:basedOn w:val="a"/>
    <w:link w:val="11"/>
    <w:rsid w:val="00620D98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link w:val="af7"/>
    <w:locked/>
    <w:rsid w:val="00620D98"/>
    <w:rPr>
      <w:rFonts w:ascii="Tahoma" w:hAnsi="Tahoma" w:cs="Tahoma"/>
      <w:shd w:val="clear" w:color="auto" w:fill="000080"/>
    </w:rPr>
  </w:style>
  <w:style w:type="character" w:customStyle="1" w:styleId="af8">
    <w:name w:val="Схема документа Знак"/>
    <w:basedOn w:val="a0"/>
    <w:rsid w:val="00620D98"/>
    <w:rPr>
      <w:rFonts w:ascii="Tahoma" w:hAnsi="Tahoma" w:cs="Tahoma"/>
      <w:sz w:val="16"/>
      <w:szCs w:val="16"/>
    </w:rPr>
  </w:style>
  <w:style w:type="character" w:customStyle="1" w:styleId="21">
    <w:name w:val="Знак Знак2"/>
    <w:locked/>
    <w:rsid w:val="00620D98"/>
    <w:rPr>
      <w:lang w:val="ru-RU" w:eastAsia="ru-RU" w:bidi="ar-SA"/>
    </w:rPr>
  </w:style>
  <w:style w:type="paragraph" w:customStyle="1" w:styleId="22">
    <w:name w:val="Стиль2"/>
    <w:basedOn w:val="af"/>
    <w:autoRedefine/>
    <w:rsid w:val="00620D98"/>
    <w:rPr>
      <w:sz w:val="16"/>
    </w:rPr>
  </w:style>
  <w:style w:type="paragraph" w:styleId="23">
    <w:name w:val="Body Text 2"/>
    <w:basedOn w:val="a"/>
    <w:link w:val="24"/>
    <w:rsid w:val="00620D9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20D98"/>
  </w:style>
  <w:style w:type="paragraph" w:customStyle="1" w:styleId="ConsPlusNonformat">
    <w:name w:val="ConsPlusNonformat"/>
    <w:rsid w:val="00620D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620D98"/>
    <w:pPr>
      <w:jc w:val="center"/>
    </w:pPr>
    <w:rPr>
      <w:b/>
      <w:sz w:val="26"/>
    </w:rPr>
  </w:style>
  <w:style w:type="paragraph" w:styleId="af9">
    <w:name w:val="Body Text"/>
    <w:basedOn w:val="a"/>
    <w:link w:val="afa"/>
    <w:uiPriority w:val="99"/>
    <w:rsid w:val="00620D98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620D98"/>
  </w:style>
  <w:style w:type="paragraph" w:styleId="32">
    <w:name w:val="Body Text Indent 3"/>
    <w:basedOn w:val="a"/>
    <w:link w:val="310"/>
    <w:rsid w:val="00620D98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620D98"/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620D98"/>
    <w:rPr>
      <w:sz w:val="16"/>
      <w:szCs w:val="16"/>
    </w:rPr>
  </w:style>
  <w:style w:type="paragraph" w:styleId="25">
    <w:name w:val="Body Text Indent 2"/>
    <w:basedOn w:val="a"/>
    <w:link w:val="26"/>
    <w:rsid w:val="00620D9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620D98"/>
  </w:style>
  <w:style w:type="paragraph" w:customStyle="1" w:styleId="afb">
    <w:name w:val="Êîãäà ïðèíÿò"/>
    <w:basedOn w:val="a"/>
    <w:next w:val="ab"/>
    <w:rsid w:val="00620D98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b"/>
    <w:rsid w:val="00620D98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rsid w:val="00620D98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rsid w:val="00620D98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620D98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620D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620D9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locked/>
    <w:rsid w:val="00620D98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620D98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locked/>
    <w:rsid w:val="00620D98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620D98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rsid w:val="00620D9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620D98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620D9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620D98"/>
    <w:rPr>
      <w:sz w:val="16"/>
      <w:szCs w:val="16"/>
    </w:rPr>
  </w:style>
  <w:style w:type="paragraph" w:styleId="aff0">
    <w:name w:val="Title"/>
    <w:basedOn w:val="a"/>
    <w:link w:val="aff1"/>
    <w:qFormat/>
    <w:rsid w:val="00620D98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rsid w:val="00620D98"/>
    <w:rPr>
      <w:b/>
      <w:sz w:val="32"/>
    </w:rPr>
  </w:style>
  <w:style w:type="character" w:customStyle="1" w:styleId="Heading2Char">
    <w:name w:val="Heading 2 Char"/>
    <w:locked/>
    <w:rsid w:val="00620D9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620D9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620D9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620D98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620D98"/>
    <w:rPr>
      <w:rFonts w:cs="Times New Roman"/>
    </w:rPr>
  </w:style>
  <w:style w:type="character" w:customStyle="1" w:styleId="BodyTextIndentChar">
    <w:name w:val="Body Text Indent Char"/>
    <w:locked/>
    <w:rsid w:val="00620D98"/>
    <w:rPr>
      <w:rFonts w:cs="Times New Roman"/>
    </w:rPr>
  </w:style>
  <w:style w:type="character" w:customStyle="1" w:styleId="BodyTextChar">
    <w:name w:val="Body Text Char"/>
    <w:locked/>
    <w:rsid w:val="00620D98"/>
    <w:rPr>
      <w:rFonts w:cs="Times New Roman"/>
    </w:rPr>
  </w:style>
  <w:style w:type="character" w:customStyle="1" w:styleId="41">
    <w:name w:val="Знак Знак4"/>
    <w:rsid w:val="00620D9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620D9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620D9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620D98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620D98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620D98"/>
    <w:pPr>
      <w:ind w:firstLine="700"/>
      <w:jc w:val="both"/>
    </w:pPr>
    <w:rPr>
      <w:sz w:val="26"/>
    </w:rPr>
  </w:style>
  <w:style w:type="paragraph" w:styleId="aff2">
    <w:name w:val="Normal (Web)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620D98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620D9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620D98"/>
    <w:rPr>
      <w:rFonts w:cs="Times New Roman"/>
      <w:lang w:val="ru-RU" w:eastAsia="ru-RU" w:bidi="ar-SA"/>
    </w:rPr>
  </w:style>
  <w:style w:type="character" w:customStyle="1" w:styleId="51">
    <w:name w:val="Знак Знак5"/>
    <w:rsid w:val="00620D9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620D98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620D98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620D98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620D9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620D9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620D9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620D98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620D98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620D98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620D98"/>
    <w:rPr>
      <w:color w:val="800080"/>
      <w:u w:val="single"/>
    </w:rPr>
  </w:style>
  <w:style w:type="character" w:customStyle="1" w:styleId="BalloonTextChar">
    <w:name w:val="Balloon Text Char"/>
    <w:semiHidden/>
    <w:locked/>
    <w:rsid w:val="00620D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620D98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620D98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620D9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table" w:styleId="aff4">
    <w:name w:val="Table Grid"/>
    <w:basedOn w:val="a1"/>
    <w:rsid w:val="00620D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locked/>
    <w:rsid w:val="00620D98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620D98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5">
    <w:name w:val="footnote text"/>
    <w:basedOn w:val="a"/>
    <w:link w:val="aff6"/>
    <w:rsid w:val="00620D98"/>
  </w:style>
  <w:style w:type="character" w:customStyle="1" w:styleId="aff6">
    <w:name w:val="Текст сноски Знак"/>
    <w:basedOn w:val="a0"/>
    <w:link w:val="aff5"/>
    <w:rsid w:val="00620D98"/>
  </w:style>
  <w:style w:type="character" w:styleId="aff7">
    <w:name w:val="footnote reference"/>
    <w:rsid w:val="00620D98"/>
    <w:rPr>
      <w:vertAlign w:val="superscript"/>
    </w:rPr>
  </w:style>
  <w:style w:type="paragraph" w:customStyle="1" w:styleId="xl64">
    <w:name w:val="xl64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8">
    <w:name w:val="List Paragraph"/>
    <w:basedOn w:val="a"/>
    <w:uiPriority w:val="34"/>
    <w:qFormat/>
    <w:rsid w:val="00620D9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620D98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620D98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620D98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620D9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620D9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620D98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620D98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620D98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620D9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620D9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620D98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620D98"/>
    <w:rPr>
      <w:lang w:val="ru-RU" w:eastAsia="ru-RU" w:bidi="ar-SA"/>
    </w:rPr>
  </w:style>
  <w:style w:type="character" w:customStyle="1" w:styleId="91">
    <w:name w:val="Знак Знак9"/>
    <w:uiPriority w:val="99"/>
    <w:locked/>
    <w:rsid w:val="00620D9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620D98"/>
    <w:rPr>
      <w:lang w:val="ru-RU" w:eastAsia="ru-RU" w:bidi="ar-SA"/>
    </w:rPr>
  </w:style>
  <w:style w:type="paragraph" w:customStyle="1" w:styleId="xl80">
    <w:name w:val="xl80"/>
    <w:basedOn w:val="a"/>
    <w:rsid w:val="00620D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620D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620D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620D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620D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620D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620D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620D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620D98"/>
  </w:style>
  <w:style w:type="character" w:customStyle="1" w:styleId="82">
    <w:name w:val="Основной шрифт абзаца8"/>
    <w:rsid w:val="00620D98"/>
  </w:style>
  <w:style w:type="character" w:customStyle="1" w:styleId="73">
    <w:name w:val="Основной шрифт абзаца7"/>
    <w:rsid w:val="00620D98"/>
  </w:style>
  <w:style w:type="character" w:customStyle="1" w:styleId="63">
    <w:name w:val="Основной шрифт абзаца6"/>
    <w:rsid w:val="00620D98"/>
  </w:style>
  <w:style w:type="character" w:customStyle="1" w:styleId="52">
    <w:name w:val="Основной шрифт абзаца5"/>
    <w:rsid w:val="00620D98"/>
  </w:style>
  <w:style w:type="character" w:customStyle="1" w:styleId="Absatz-Standardschriftart">
    <w:name w:val="Absatz-Standardschriftart"/>
    <w:rsid w:val="00620D98"/>
  </w:style>
  <w:style w:type="character" w:customStyle="1" w:styleId="WW-Absatz-Standardschriftart">
    <w:name w:val="WW-Absatz-Standardschriftart"/>
    <w:rsid w:val="00620D98"/>
  </w:style>
  <w:style w:type="character" w:customStyle="1" w:styleId="44">
    <w:name w:val="Основной шрифт абзаца4"/>
    <w:rsid w:val="00620D98"/>
  </w:style>
  <w:style w:type="character" w:customStyle="1" w:styleId="37">
    <w:name w:val="Основной шрифт абзаца3"/>
    <w:rsid w:val="00620D98"/>
  </w:style>
  <w:style w:type="character" w:customStyle="1" w:styleId="27">
    <w:name w:val="Основной шрифт абзаца2"/>
    <w:rsid w:val="00620D98"/>
  </w:style>
  <w:style w:type="character" w:customStyle="1" w:styleId="WW-Absatz-Standardschriftart1">
    <w:name w:val="WW-Absatz-Standardschriftart1"/>
    <w:rsid w:val="00620D98"/>
  </w:style>
  <w:style w:type="character" w:customStyle="1" w:styleId="1b">
    <w:name w:val="Основной шрифт абзаца1"/>
    <w:rsid w:val="00620D98"/>
  </w:style>
  <w:style w:type="character" w:customStyle="1" w:styleId="aff9">
    <w:name w:val="Символ нумерации"/>
    <w:rsid w:val="00620D98"/>
  </w:style>
  <w:style w:type="character" w:customStyle="1" w:styleId="ConsPlusNormal0">
    <w:name w:val="ConsPlusNormal Знак"/>
    <w:rsid w:val="00620D98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620D9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620D98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620D9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620D9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620D9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620D9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620D9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620D9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620D9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620D9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620D9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620D98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620D98"/>
    <w:pPr>
      <w:jc w:val="center"/>
    </w:pPr>
    <w:rPr>
      <w:b/>
      <w:bCs/>
    </w:rPr>
  </w:style>
  <w:style w:type="paragraph" w:customStyle="1" w:styleId="xl94">
    <w:name w:val="xl94"/>
    <w:basedOn w:val="a"/>
    <w:rsid w:val="00620D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620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620D98"/>
    <w:rPr>
      <w:b/>
      <w:bCs/>
      <w:color w:val="26282F"/>
      <w:sz w:val="26"/>
      <w:szCs w:val="26"/>
    </w:rPr>
  </w:style>
  <w:style w:type="paragraph" w:customStyle="1" w:styleId="Standard">
    <w:name w:val="Standard"/>
    <w:rsid w:val="00620D98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620D9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1F7A1E"/>
  </w:style>
  <w:style w:type="character" w:styleId="afff">
    <w:name w:val="annotation reference"/>
    <w:rsid w:val="001F7A1E"/>
    <w:rPr>
      <w:sz w:val="16"/>
      <w:szCs w:val="16"/>
    </w:rPr>
  </w:style>
  <w:style w:type="paragraph" w:styleId="afff0">
    <w:name w:val="annotation text"/>
    <w:basedOn w:val="a"/>
    <w:link w:val="afff1"/>
    <w:rsid w:val="001F7A1E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1F7A1E"/>
    <w:rPr>
      <w:lang w:eastAsia="ar-SA"/>
    </w:rPr>
  </w:style>
  <w:style w:type="paragraph" w:styleId="afff2">
    <w:name w:val="annotation subject"/>
    <w:basedOn w:val="afff0"/>
    <w:next w:val="afff0"/>
    <w:link w:val="afff3"/>
    <w:rsid w:val="001F7A1E"/>
    <w:rPr>
      <w:b/>
      <w:bCs/>
    </w:rPr>
  </w:style>
  <w:style w:type="character" w:customStyle="1" w:styleId="afff3">
    <w:name w:val="Тема примечания Знак"/>
    <w:basedOn w:val="afff1"/>
    <w:link w:val="afff2"/>
    <w:rsid w:val="001F7A1E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1F7A1E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1F7A1E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1F7A1E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1F7A1E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1F7A1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860DE1"/>
  </w:style>
  <w:style w:type="paragraph" w:customStyle="1" w:styleId="afff5">
    <w:name w:val="Верхн./нижн. кол."/>
    <w:uiPriority w:val="99"/>
    <w:rsid w:val="00860DE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860DE1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860DE1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860DE1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860DE1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860DE1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860DE1"/>
    <w:pPr>
      <w:keepNext w:val="0"/>
      <w:keepLines w:val="0"/>
      <w:overflowPunct/>
      <w:spacing w:before="0" w:after="108"/>
      <w:jc w:val="center"/>
      <w:textAlignment w:val="auto"/>
      <w:outlineLvl w:val="9"/>
    </w:pPr>
    <w:rPr>
      <w:rFonts w:ascii="Arial" w:eastAsia="Arial Unicode MS" w:hAnsi="Arial" w:cs="Times New Roman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860DE1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860DE1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semiHidden/>
    <w:unhideWhenUsed/>
    <w:rsid w:val="00860DE1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semiHidden/>
    <w:rsid w:val="00860DE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3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04%20&#1055;&#1077;&#1088;&#1077;&#1095;&#1077;&#1085;&#1100;%20&#1075;&#1083;&#1072;&#1074;&#1085;&#1099;&#1093;%20&#1072;&#1076;&#1084;&#1080;&#1085;&#1080;&#1089;&#1090;&#1088;&#1072;&#1090;&#1086;&#1088;&#1086;&#1074;%20&#1080;&#1089;&#1090;&#1086;&#1095;&#1085;&#1080;&#1082;&#1086;&#1074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18" Type="http://schemas.openxmlformats.org/officeDocument/2006/relationships/hyperlink" Target="09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%20&#1085;&#1072;%202017%20&#1075;&#1086;&#1076;.docx" TargetMode="External"/><Relationship Id="rId26" Type="http://schemas.openxmlformats.org/officeDocument/2006/relationships/hyperlink" Target="17%20&#1056;&#1072;&#1089;&#1087;&#1088;&#1077;&#1076;&#1077;&#1083;&#1077;&#1085;&#1080;&#1077;%20&#1085;&#1072;%20&#1087;&#1083;&#1072;&#1085;&#1086;&#1074;&#1099;&#1081;%20&#1087;&#1077;&#1088;&#1080;&#1086;&#1076;%202018%20&#1080;%202019%20&#1075;&#1086;&#1076;&#1086;&#1074;%20&#1084;&#1077;&#1078;&#1073;&#1102;&#1076;&#1078;&#1077;&#1090;&#1085;&#1099;&#1093;%20&#1090;&#1088;&#1072;&#1085;&#1089;&#1092;&#1077;&#1088;&#1090;&#1086;&#1074;%20&#1073;&#1102;&#1076;&#1078;&#1077;&#1090;&#1072;&#1084;%20&#1084;&#1091;&#1085;&#1080;&#1094;&#1080;&#1087;&#1072;&#1083;&#1100;&#1085;&#1099;&#1093;%20&#1088;&#1072;&#1081;&#1086;&#1085;&#1086;&#1074;%20(&#1075;&#1086;&#1088;&#1086;&#1076;&#1089;&#1082;&#1080;&#1093;%20&#1086;&#1082;&#1088;&#1091;&#1075;&#1086;&#1074;)%20%20&#1086;&#1073;&#1083;&#1072;&#1089;&#1090;&#1080;.docx" TargetMode="External"/><Relationship Id="rId3" Type="http://schemas.openxmlformats.org/officeDocument/2006/relationships/styles" Target="styles.xml"/><Relationship Id="rId21" Type="http://schemas.openxmlformats.org/officeDocument/2006/relationships/hyperlink" Target="12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.%20&#1087;&#1088;&#1086;&#1075;&#1088;&#1072;&#1084;&#1084;&#1072;&#1084;%20&#1085;&#1072;%20&#1087;&#1083;&#1072;&#1085;&#1086;&#1074;&#1099;&#1081;%20&#1087;&#1077;&#1088;&#1080;&#1086;&#1076;%202018%20&#1080;%202019%20&#1075;&#1086;&#1076;&#1086;&#1074;.docx" TargetMode="External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03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7" Type="http://schemas.openxmlformats.org/officeDocument/2006/relationships/hyperlink" Target="08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%20&#1085;&#1072;%20&#1087;&#1083;&#1072;&#1085;&#1086;&#1074;&#1099;&#1081;%20&#1087;&#1077;&#1088;&#1080;&#1086;&#1076;%202018%20&#1080;%202019%20&#1075;&#1086;&#1076;.docx" TargetMode="External"/><Relationship Id="rId25" Type="http://schemas.openxmlformats.org/officeDocument/2006/relationships/hyperlink" Target="16%20&#1056;&#1072;&#1089;&#1087;&#1088;&#1077;&#1076;&#1077;&#1083;&#1077;&#1085;&#1080;&#1077;%20&#1085;&#1072;%202017%20&#1075;&#1086;&#1076;%20&#1084;&#1077;&#1078;&#1073;&#1102;&#1076;&#1078;&#1077;&#1090;&#1085;&#1099;&#1093;%20&#1090;&#1088;&#1072;&#1085;&#1089;&#1092;&#1077;&#1088;&#1090;&#1086;&#1074;%20&#1073;&#1102;&#1076;&#1078;&#1077;&#1090;&#1072;&#1084;%20&#1084;&#1091;&#1085;&#1080;&#1094;&#1080;&#1087;&#1072;&#1083;&#1100;&#1085;&#1099;&#1093;%20&#1088;&#1072;&#1081;&#1086;&#1085;&#1086;&#1074;%20(&#1075;&#1086;&#1088;&#1086;&#1076;&#1089;&#1082;&#1080;&#1093;%20&#1086;&#1082;&#1088;&#1091;&#1075;&#1086;&#1074;)%20%20&#1086;&#1073;&#1083;&#1072;&#1089;&#1090;&#1080;.docx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07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%20&#1085;&#1072;%202017%20&#1075;&#1086;&#1076;.docx" TargetMode="External"/><Relationship Id="rId20" Type="http://schemas.openxmlformats.org/officeDocument/2006/relationships/hyperlink" Target="11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.%20&#1087;&#1088;&#1086;&#1075;&#1088;&#1072;&#1084;&#1084;&#1072;&#1084;%20&#1085;&#1072;%202017%20&#1075;&#1086;&#1076;..docx" TargetMode="External"/><Relationship Id="rId29" Type="http://schemas.openxmlformats.org/officeDocument/2006/relationships/hyperlink" Target="consultantplus://offline/ref=9EF496AA4D173986578E5CA4A613C3B08FCD48F2683AE10C0812DBE14CD3DCE7903AB022E45818B0ECE1A5L0KC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02%20&#1041;&#1077;&#1079;&#1074;&#1086;&#1079;&#1084;&#1077;&#1079;&#1076;&#1085;&#1099;&#1077;%20&#1087;&#1086;&#1089;&#1090;&#1091;&#1087;&#1083;&#1077;&#1085;&#1080;&#1103;%20&#1085;&#1072;%20&#1087;&#1083;&#1072;&#1085;&#1086;&#1074;&#1099;&#1081;%20&#1087;&#1077;&#1088;&#1080;&#1086;&#1076;%202018%20&#1080;%202019%20&#1075;&#1086;&#1076;&#1086;&#1074;.docx" TargetMode="External"/><Relationship Id="rId24" Type="http://schemas.openxmlformats.org/officeDocument/2006/relationships/hyperlink" Target="15%20&#1057;&#1083;&#1091;&#1095;&#1072;&#1080;%20&#1087;&#1088;&#1077;&#1076;&#1086;&#1089;&#1090;&#1072;&#1074;&#1083;&#1077;&#1085;&#1080;&#1103;%20&#1089;&#1091;&#1073;&#1089;&#1080;&#1076;&#1080;&#1081;%20&#1102;&#1088;&#1080;&#1076;&#1080;&#1095;&#1077;&#1089;&#1082;&#1080;&#1084;%20&#1083;&#1080;&#1094;&#1072;&#1084;%20.docx" TargetMode="External"/><Relationship Id="rId32" Type="http://schemas.openxmlformats.org/officeDocument/2006/relationships/hyperlink" Target="consultantplus://offline/ref=31F448C9486A4B53E1EFF0A9E8D5AD9EF1465620E5B9AE0F676D6EBD56E507D387752319ADE3E9FA188BCEF7i4P" TargetMode="External"/><Relationship Id="rId5" Type="http://schemas.openxmlformats.org/officeDocument/2006/relationships/settings" Target="settings.xml"/><Relationship Id="rId15" Type="http://schemas.openxmlformats.org/officeDocument/2006/relationships/hyperlink" Target="06%20&#1053;&#1086;&#1088;&#1084;&#1072;&#1090;&#1080;&#1074;&#1099;%20&#1088;&#1072;&#1089;&#1087;&#1088;&#1077;&#1076;&#1077;&#1083;&#1077;&#1085;&#1080;&#1103;%20&#1076;&#1086;&#1093;&#1086;&#1076;&#1086;&#1074;.docx" TargetMode="External"/><Relationship Id="rId23" Type="http://schemas.openxmlformats.org/officeDocument/2006/relationships/hyperlink" Target="14%20&#1056;&#1072;&#1089;&#1087;&#1088;&#1077;&#1076;&#1077;&#1083;&#1077;&#1085;&#1080;&#1077;%20&#1085;&#1072;%20&#1087;&#1083;&#1072;&#1085;&#1086;&#1074;&#1099;&#1081;%20&#1087;&#1077;&#1088;&#1080;&#1086;&#1076;%202018%20&#1080;%202019%20%20&#1075;&#1086;&#1076;&#1086;&#1074;%20&#1073;&#1102;&#1076;&#1078;&#1077;&#1090;&#1085;&#1099;&#1093;%20&#1072;&#1089;&#1089;&#1080;&#1075;&#1085;&#1086;&#1074;&#1072;&#1085;&#1080;&#1081;%20&#1085;&#1072;%20&#1088;&#1077;&#1072;&#1083;&#1080;&#1079;&#1072;&#1094;&#1080;&#1102;%20&#1086;&#1073;&#1083;&#1072;&#1089;&#1090;&#1085;&#1086;&#1081;%20&#1072;&#1076;&#1088;&#1077;&#1089;&#1085;&#1086;&#1081;%20&#1080;&#1085;&#1074;&#1077;&#1089;&#1090;&#1080;&#1094;&#1080;&#1086;&#1085;&#1085;&#1086;&#1081;%20&#1087;&#1088;&#1086;&#1075;&#1088;&#1072;&#1084;&#1084;&#1099;%20.docx" TargetMode="External"/><Relationship Id="rId28" Type="http://schemas.openxmlformats.org/officeDocument/2006/relationships/hyperlink" Target="19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%20&#1085;&#1072;%20&#1087;&#1083;&#1072;&#1085;&#1086;&#1074;&#1099;&#1081;%20&#1087;&#1077;&#1088;&#1080;&#1086;&#1076;%202018%20&#1080;%202019%20&#1075;&#1086;&#1076;&#1086;&#1074;.docx" TargetMode="External"/><Relationship Id="rId36" Type="http://schemas.openxmlformats.org/officeDocument/2006/relationships/theme" Target="theme/theme1.xml"/><Relationship Id="rId10" Type="http://schemas.openxmlformats.org/officeDocument/2006/relationships/hyperlink" Target="01%20&#1041;&#1077;&#1079;&#1074;&#1086;&#1079;&#1084;&#1077;&#1079;&#1076;&#1085;&#1099;&#1077;%20&#1087;&#1086;&#1089;&#1090;&#1091;&#1087;&#1083;&#1077;&#1085;&#1080;&#1103;%20&#1085;&#1072;%202017%20&#1075;&#1086;&#1076;.docx" TargetMode="External"/><Relationship Id="rId19" Type="http://schemas.openxmlformats.org/officeDocument/2006/relationships/hyperlink" Target="10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%20&#1085;&#1072;%20&#1087;&#1083;&#1072;&#1085;&#1086;&#1074;&#1099;&#1081;%20&#1087;&#1077;&#1088;&#1080;&#1086;&#1076;%202018%20&#1080;%202019%20&#1075;&#1086;&#1076;&#1086;&#1074;.docx" TargetMode="External"/><Relationship Id="rId31" Type="http://schemas.openxmlformats.org/officeDocument/2006/relationships/hyperlink" Target="21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%20&#1085;&#1072;%20&#1087;&#1083;&#1072;&#1085;&#1086;&#1074;&#1099;&#1081;%20&#1087;&#1077;&#1088;&#1080;&#1086;&#1076;%202018%20&#1080;%202019%20&#1075;&#1086;&#1076;&#1086;&#1074;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05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86;&#1074;%20&#1084;&#1091;&#1085;&#1080;&#1094;&#1080;&#1087;&#1072;&#1083;&#1100;&#1085;&#1099;&#1093;%20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22" Type="http://schemas.openxmlformats.org/officeDocument/2006/relationships/hyperlink" Target="13%20&#1056;&#1072;&#1089;&#1087;&#1088;&#1077;&#1076;&#1077;&#1083;&#1077;&#1085;&#1080;&#1077;%20&#1085;&#1072;%202017%20&#1075;&#1086;&#1076;%20&#1073;&#1102;&#1076;&#1078;&#1077;&#1090;&#1085;&#1099;&#1093;%20&#1072;&#1089;&#1089;&#1080;&#1075;&#1085;&#1086;&#1074;&#1072;&#1085;&#1080;&#1081;%20&#1085;&#1072;%20&#1088;&#1077;&#1072;&#1083;&#1080;&#1079;&#1072;&#1094;&#1080;&#1102;%20&#1086;&#1073;&#1083;&#1072;&#1089;&#1090;&#1085;&#1086;&#1081;%20&#1072;&#1076;&#1088;&#1077;&#1089;&#1085;&#1086;&#1081;%20&#1080;&#1085;&#1074;&#1077;&#1089;&#1090;&#1080;&#1094;&#1080;&#1086;&#1085;&#1085;&#1086;&#1081;%20&#1087;&#1088;&#1086;&#1075;&#1088;&#1072;&#1084;&#1084;&#1099;.docx" TargetMode="External"/><Relationship Id="rId27" Type="http://schemas.openxmlformats.org/officeDocument/2006/relationships/hyperlink" Target="18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%20&#1085;&#1072;%202017%20&#1075;&#1086;&#1076;.docx" TargetMode="External"/><Relationship Id="rId30" Type="http://schemas.openxmlformats.org/officeDocument/2006/relationships/hyperlink" Target="20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%20&#1085;&#1072;%202017%20&#1075;&#1086;&#1076;..docx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464842C-736F-4DEC-8507-27E464194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7</Pages>
  <Words>1904</Words>
  <Characters>16249</Characters>
  <Application>Microsoft Office Word</Application>
  <DocSecurity>0</DocSecurity>
  <Lines>135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18117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Гершойг</dc:creator>
  <cp:lastModifiedBy>Шеповалов</cp:lastModifiedBy>
  <cp:revision>32</cp:revision>
  <cp:lastPrinted>2016-11-03T16:19:00Z</cp:lastPrinted>
  <dcterms:created xsi:type="dcterms:W3CDTF">2016-10-21T14:31:00Z</dcterms:created>
  <dcterms:modified xsi:type="dcterms:W3CDTF">2016-11-03T17:05:00Z</dcterms:modified>
</cp:coreProperties>
</file>